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06" w:rsidRPr="002E651C" w:rsidRDefault="00EC1F06" w:rsidP="00EC1F06">
      <w:pPr>
        <w:rPr>
          <w:rFonts w:asciiTheme="minorHAnsi" w:hAnsiTheme="minorHAnsi"/>
          <w:lang w:val="en-US"/>
        </w:rPr>
      </w:pPr>
    </w:p>
    <w:p w:rsidR="00EC1F06" w:rsidRPr="00765BCA" w:rsidRDefault="00EC1F06" w:rsidP="00EC1F06">
      <w:pPr>
        <w:rPr>
          <w:rFonts w:asciiTheme="minorHAnsi" w:hAnsiTheme="minorHAnsi"/>
          <w:lang w:val="en-US"/>
        </w:rPr>
      </w:pPr>
    </w:p>
    <w:p w:rsidR="00082114" w:rsidRDefault="00082114">
      <w:pPr>
        <w:rPr>
          <w:lang w:val="en-US"/>
        </w:rPr>
      </w:pPr>
    </w:p>
    <w:p w:rsidR="00082114" w:rsidRDefault="00082114">
      <w:pPr>
        <w:rPr>
          <w:lang w:val="en-US"/>
        </w:rPr>
      </w:pPr>
    </w:p>
    <w:p w:rsidR="00CF7082" w:rsidRDefault="00082114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082114">
        <w:rPr>
          <w:rFonts w:asciiTheme="minorHAnsi" w:hAnsiTheme="minorHAnsi"/>
          <w:b/>
          <w:sz w:val="36"/>
          <w:szCs w:val="36"/>
        </w:rPr>
        <w:t>Полит</w:t>
      </w:r>
      <w:r>
        <w:rPr>
          <w:rFonts w:asciiTheme="minorHAnsi" w:hAnsiTheme="minorHAnsi"/>
          <w:b/>
          <w:sz w:val="36"/>
          <w:szCs w:val="36"/>
        </w:rPr>
        <w:t xml:space="preserve">ика </w:t>
      </w:r>
    </w:p>
    <w:p w:rsidR="00CF7082" w:rsidRDefault="0081426E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81426E">
        <w:rPr>
          <w:rFonts w:asciiTheme="minorHAnsi" w:hAnsiTheme="minorHAnsi"/>
          <w:b/>
          <w:sz w:val="36"/>
          <w:szCs w:val="36"/>
        </w:rPr>
        <w:t>обработки и защиты персональных данных</w:t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:rsidR="00082114" w:rsidRPr="00A9204A" w:rsidRDefault="00A9204A" w:rsidP="00082114">
      <w:pPr>
        <w:pStyle w:val="Tabletitleheader"/>
        <w:rPr>
          <w:rFonts w:asciiTheme="minorHAnsi" w:hAnsiTheme="minorHAnsi"/>
          <w:b/>
          <w:sz w:val="36"/>
          <w:szCs w:val="36"/>
        </w:rPr>
      </w:pPr>
      <w:r w:rsidRPr="00A9204A">
        <w:rPr>
          <w:rFonts w:asciiTheme="minorHAnsi" w:hAnsiTheme="minorHAnsi"/>
          <w:b/>
          <w:sz w:val="36"/>
          <w:szCs w:val="36"/>
        </w:rPr>
        <w:t>ООО «</w:t>
      </w:r>
      <w:r w:rsidR="00E6666F">
        <w:rPr>
          <w:rFonts w:asciiTheme="minorHAnsi" w:hAnsiTheme="minorHAnsi"/>
          <w:b/>
          <w:sz w:val="36"/>
          <w:szCs w:val="36"/>
        </w:rPr>
        <w:t>Управляющая компания</w:t>
      </w:r>
      <w:r w:rsidR="00E4453C">
        <w:rPr>
          <w:rFonts w:asciiTheme="minorHAnsi" w:hAnsiTheme="minorHAnsi"/>
          <w:b/>
          <w:sz w:val="36"/>
          <w:szCs w:val="36"/>
        </w:rPr>
        <w:t>-2</w:t>
      </w:r>
      <w:r w:rsidRPr="00A9204A">
        <w:rPr>
          <w:rFonts w:asciiTheme="minorHAnsi" w:hAnsiTheme="minorHAnsi"/>
          <w:b/>
          <w:sz w:val="36"/>
          <w:szCs w:val="36"/>
        </w:rPr>
        <w:t>»</w:t>
      </w:r>
    </w:p>
    <w:p w:rsidR="00A9204A" w:rsidRDefault="00A9204A"/>
    <w:p w:rsidR="00082114" w:rsidRPr="00A9204A" w:rsidRDefault="00082114"/>
    <w:p w:rsidR="009F1894" w:rsidRPr="00A9204A" w:rsidRDefault="009F1894" w:rsidP="009F1894">
      <w:pPr>
        <w:pStyle w:val="16"/>
        <w:spacing w:line="240" w:lineRule="auto"/>
        <w:rPr>
          <w:rFonts w:asciiTheme="minorHAnsi" w:hAnsiTheme="minorHAnsi"/>
          <w:sz w:val="24"/>
        </w:rPr>
      </w:pPr>
      <w:r w:rsidRPr="00A9204A">
        <w:rPr>
          <w:rFonts w:asciiTheme="minorHAnsi" w:hAnsiTheme="minorHAnsi"/>
          <w:sz w:val="24"/>
        </w:rPr>
        <w:t xml:space="preserve">Настоящий документ (далее </w:t>
      </w:r>
      <w:r w:rsidR="00495355" w:rsidRPr="00A9204A">
        <w:rPr>
          <w:rFonts w:asciiTheme="minorHAnsi" w:hAnsiTheme="minorHAnsi"/>
          <w:sz w:val="24"/>
        </w:rPr>
        <w:t>-</w:t>
      </w:r>
      <w:r w:rsidRPr="00A9204A">
        <w:rPr>
          <w:rFonts w:asciiTheme="minorHAnsi" w:hAnsiTheme="minorHAnsi"/>
          <w:sz w:val="24"/>
        </w:rPr>
        <w:t xml:space="preserve"> Политика) является систематизированным изложением целей, принципов, способов и условий обработки персональных данных, сведений о реал</w:t>
      </w:r>
      <w:r w:rsidRPr="00A9204A">
        <w:rPr>
          <w:rFonts w:asciiTheme="minorHAnsi" w:hAnsiTheme="minorHAnsi"/>
          <w:sz w:val="24"/>
        </w:rPr>
        <w:t>и</w:t>
      </w:r>
      <w:r w:rsidRPr="00A9204A">
        <w:rPr>
          <w:rFonts w:asciiTheme="minorHAnsi" w:hAnsiTheme="minorHAnsi"/>
          <w:sz w:val="24"/>
        </w:rPr>
        <w:t xml:space="preserve">зуемых требованиях к порядку обработки и защите персональных данных в </w:t>
      </w:r>
      <w:r w:rsidR="00A9204A" w:rsidRPr="00A9204A">
        <w:rPr>
          <w:rFonts w:asciiTheme="minorHAnsi" w:hAnsiTheme="minorHAnsi"/>
          <w:sz w:val="24"/>
        </w:rPr>
        <w:t>ООО «У</w:t>
      </w:r>
      <w:r w:rsidR="00E4453C">
        <w:rPr>
          <w:rFonts w:asciiTheme="minorHAnsi" w:hAnsiTheme="minorHAnsi"/>
          <w:sz w:val="24"/>
        </w:rPr>
        <w:t>правл</w:t>
      </w:r>
      <w:r w:rsidR="00E4453C">
        <w:rPr>
          <w:rFonts w:asciiTheme="minorHAnsi" w:hAnsiTheme="minorHAnsi"/>
          <w:sz w:val="24"/>
        </w:rPr>
        <w:t>я</w:t>
      </w:r>
      <w:r w:rsidR="00E4453C">
        <w:rPr>
          <w:rFonts w:asciiTheme="minorHAnsi" w:hAnsiTheme="minorHAnsi"/>
          <w:sz w:val="24"/>
        </w:rPr>
        <w:t>ющая компания-2</w:t>
      </w:r>
      <w:r w:rsidR="00A9204A" w:rsidRPr="00A9204A">
        <w:rPr>
          <w:rFonts w:asciiTheme="minorHAnsi" w:hAnsiTheme="minorHAnsi"/>
          <w:sz w:val="24"/>
        </w:rPr>
        <w:t>»</w:t>
      </w:r>
      <w:r w:rsidRPr="00A9204A">
        <w:rPr>
          <w:rFonts w:asciiTheme="minorHAnsi" w:hAnsiTheme="minorHAnsi"/>
          <w:sz w:val="24"/>
        </w:rPr>
        <w:t xml:space="preserve">. Политика основана на требованиях Федерального </w:t>
      </w:r>
      <w:r w:rsidR="000C18CD" w:rsidRPr="00A9204A">
        <w:rPr>
          <w:rFonts w:asciiTheme="minorHAnsi" w:hAnsiTheme="minorHAnsi"/>
          <w:sz w:val="24"/>
        </w:rPr>
        <w:t>з</w:t>
      </w:r>
      <w:r w:rsidRPr="00A9204A">
        <w:rPr>
          <w:rFonts w:asciiTheme="minorHAnsi" w:hAnsiTheme="minorHAnsi"/>
          <w:sz w:val="24"/>
        </w:rPr>
        <w:t xml:space="preserve">акона </w:t>
      </w:r>
      <w:r w:rsidR="005C503B" w:rsidRPr="00A9204A">
        <w:rPr>
          <w:rFonts w:asciiTheme="minorHAnsi" w:hAnsiTheme="minorHAnsi"/>
          <w:sz w:val="24"/>
        </w:rPr>
        <w:t>№</w:t>
      </w:r>
      <w:r w:rsidR="002B35B1" w:rsidRPr="00A9204A">
        <w:rPr>
          <w:rFonts w:asciiTheme="minorHAnsi" w:hAnsiTheme="minorHAnsi"/>
          <w:sz w:val="24"/>
        </w:rPr>
        <w:t xml:space="preserve"> </w:t>
      </w:r>
      <w:r w:rsidR="005C503B" w:rsidRPr="00A9204A">
        <w:rPr>
          <w:rFonts w:asciiTheme="minorHAnsi" w:hAnsiTheme="minorHAnsi"/>
          <w:sz w:val="24"/>
        </w:rPr>
        <w:t>152</w:t>
      </w:r>
      <w:r w:rsidR="000C18CD" w:rsidRPr="00A9204A">
        <w:rPr>
          <w:rFonts w:asciiTheme="minorHAnsi" w:hAnsiTheme="minorHAnsi"/>
          <w:sz w:val="24"/>
        </w:rPr>
        <w:t>-ФЗ</w:t>
      </w:r>
      <w:r w:rsidR="005C503B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>РФ «О персональных данных»</w:t>
      </w:r>
      <w:r w:rsidR="00517241" w:rsidRPr="00A9204A">
        <w:rPr>
          <w:rFonts w:asciiTheme="minorHAnsi" w:hAnsiTheme="minorHAnsi"/>
          <w:sz w:val="24"/>
        </w:rPr>
        <w:t xml:space="preserve"> и</w:t>
      </w:r>
      <w:r w:rsidRPr="00A9204A">
        <w:rPr>
          <w:rFonts w:asciiTheme="minorHAnsi" w:hAnsiTheme="minorHAnsi"/>
          <w:sz w:val="24"/>
        </w:rPr>
        <w:t xml:space="preserve"> иных нормативно-правовых актах РФ, устанавливающих пор</w:t>
      </w:r>
      <w:r w:rsidRPr="00A9204A">
        <w:rPr>
          <w:rFonts w:asciiTheme="minorHAnsi" w:hAnsiTheme="minorHAnsi"/>
          <w:sz w:val="24"/>
        </w:rPr>
        <w:t>я</w:t>
      </w:r>
      <w:r w:rsidRPr="00A9204A">
        <w:rPr>
          <w:rFonts w:asciiTheme="minorHAnsi" w:hAnsiTheme="minorHAnsi"/>
          <w:sz w:val="24"/>
        </w:rPr>
        <w:t>док обработки и защиты пе</w:t>
      </w:r>
      <w:r w:rsidRPr="00A9204A">
        <w:rPr>
          <w:rFonts w:asciiTheme="minorHAnsi" w:hAnsiTheme="minorHAnsi"/>
          <w:sz w:val="24"/>
        </w:rPr>
        <w:t>р</w:t>
      </w:r>
      <w:r w:rsidRPr="00A9204A">
        <w:rPr>
          <w:rFonts w:asciiTheme="minorHAnsi" w:hAnsiTheme="minorHAnsi"/>
          <w:sz w:val="24"/>
        </w:rPr>
        <w:t>сональных данных. Политика является публичным документом.</w:t>
      </w:r>
    </w:p>
    <w:p w:rsidR="00AE4C53" w:rsidRPr="00A9204A" w:rsidRDefault="00AE4C53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8E2D26" w:rsidRPr="00A9204A" w:rsidRDefault="00AE4C53" w:rsidP="00AE4C53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A9204A">
        <w:rPr>
          <w:rFonts w:asciiTheme="minorHAnsi" w:hAnsiTheme="minorHAnsi"/>
          <w:b/>
          <w:sz w:val="24"/>
        </w:rPr>
        <w:t>Правовое основание обработки персональных данных.</w:t>
      </w:r>
    </w:p>
    <w:p w:rsidR="002B622F" w:rsidRPr="00A9204A" w:rsidRDefault="00A9204A" w:rsidP="00AA3871">
      <w:pPr>
        <w:pStyle w:val="16"/>
        <w:spacing w:before="120" w:line="240" w:lineRule="auto"/>
        <w:ind w:firstLine="567"/>
        <w:rPr>
          <w:rFonts w:asciiTheme="minorHAnsi" w:hAnsiTheme="minorHAnsi"/>
          <w:sz w:val="24"/>
        </w:rPr>
      </w:pPr>
      <w:r w:rsidRPr="00A9204A">
        <w:rPr>
          <w:rFonts w:asciiTheme="minorHAnsi" w:hAnsiTheme="minorHAnsi"/>
          <w:sz w:val="24"/>
        </w:rPr>
        <w:t>ООО «</w:t>
      </w:r>
      <w:r w:rsidR="007D1ECF">
        <w:rPr>
          <w:rFonts w:asciiTheme="minorHAnsi" w:hAnsiTheme="minorHAnsi"/>
          <w:sz w:val="24"/>
        </w:rPr>
        <w:t>Управляющая компания</w:t>
      </w:r>
      <w:r w:rsidR="00E4453C">
        <w:rPr>
          <w:rFonts w:asciiTheme="minorHAnsi" w:hAnsiTheme="minorHAnsi"/>
          <w:sz w:val="24"/>
        </w:rPr>
        <w:t>-2</w:t>
      </w:r>
      <w:r w:rsidRPr="00A9204A">
        <w:rPr>
          <w:rFonts w:asciiTheme="minorHAnsi" w:hAnsiTheme="minorHAnsi"/>
          <w:sz w:val="24"/>
        </w:rPr>
        <w:t xml:space="preserve">» </w:t>
      </w:r>
      <w:r w:rsidR="007A4B1A" w:rsidRPr="00A9204A">
        <w:rPr>
          <w:rFonts w:asciiTheme="minorHAnsi" w:hAnsiTheme="minorHAnsi"/>
          <w:sz w:val="24"/>
        </w:rPr>
        <w:t xml:space="preserve">(далее - Оператор) </w:t>
      </w:r>
      <w:r w:rsidR="002B622F" w:rsidRPr="00A9204A">
        <w:rPr>
          <w:rFonts w:asciiTheme="minorHAnsi" w:hAnsiTheme="minorHAnsi"/>
          <w:sz w:val="24"/>
        </w:rPr>
        <w:t>осуществляет обработку перс</w:t>
      </w:r>
      <w:r w:rsidR="002B622F" w:rsidRPr="00A9204A">
        <w:rPr>
          <w:rFonts w:asciiTheme="minorHAnsi" w:hAnsiTheme="minorHAnsi"/>
          <w:sz w:val="24"/>
        </w:rPr>
        <w:t>о</w:t>
      </w:r>
      <w:r w:rsidR="002B622F" w:rsidRPr="00A9204A">
        <w:rPr>
          <w:rFonts w:asciiTheme="minorHAnsi" w:hAnsiTheme="minorHAnsi"/>
          <w:sz w:val="24"/>
        </w:rPr>
        <w:t>нальных данных в</w:t>
      </w:r>
      <w:r w:rsidR="009F1894" w:rsidRPr="00A9204A">
        <w:rPr>
          <w:rFonts w:asciiTheme="minorHAnsi" w:hAnsiTheme="minorHAnsi"/>
          <w:sz w:val="24"/>
        </w:rPr>
        <w:t xml:space="preserve"> соответствии с</w:t>
      </w:r>
      <w:r w:rsidR="002B622F" w:rsidRPr="00A9204A">
        <w:rPr>
          <w:rFonts w:asciiTheme="minorHAnsi" w:hAnsiTheme="minorHAnsi"/>
          <w:sz w:val="24"/>
        </w:rPr>
        <w:t>о</w:t>
      </w:r>
      <w:r w:rsidR="009F1894" w:rsidRPr="00A9204A">
        <w:rPr>
          <w:rFonts w:asciiTheme="minorHAnsi" w:hAnsiTheme="minorHAnsi"/>
          <w:sz w:val="24"/>
        </w:rPr>
        <w:t xml:space="preserve"> </w:t>
      </w:r>
      <w:r w:rsidR="002B622F" w:rsidRPr="00A9204A">
        <w:rPr>
          <w:rFonts w:asciiTheme="minorHAnsi" w:hAnsiTheme="minorHAnsi"/>
          <w:sz w:val="24"/>
        </w:rPr>
        <w:t>статьями 23, 24 Конституции РФ, статьями 85-90 Трудов</w:t>
      </w:r>
      <w:r w:rsidR="002B622F" w:rsidRPr="00A9204A">
        <w:rPr>
          <w:rFonts w:asciiTheme="minorHAnsi" w:hAnsiTheme="minorHAnsi"/>
          <w:sz w:val="24"/>
        </w:rPr>
        <w:t>о</w:t>
      </w:r>
      <w:r w:rsidR="002B622F" w:rsidRPr="00A9204A">
        <w:rPr>
          <w:rFonts w:asciiTheme="minorHAnsi" w:hAnsiTheme="minorHAnsi"/>
          <w:sz w:val="24"/>
        </w:rPr>
        <w:t>го Кодекса РФ, статьями 2, 5</w:t>
      </w:r>
      <w:r w:rsidR="0031591B" w:rsidRPr="00A9204A">
        <w:rPr>
          <w:rFonts w:asciiTheme="minorHAnsi" w:hAnsiTheme="minorHAnsi"/>
          <w:sz w:val="24"/>
        </w:rPr>
        <w:t>-</w:t>
      </w:r>
      <w:r w:rsidR="00495355" w:rsidRPr="00A9204A">
        <w:rPr>
          <w:rFonts w:asciiTheme="minorHAnsi" w:hAnsiTheme="minorHAnsi"/>
          <w:sz w:val="24"/>
        </w:rPr>
        <w:t>9</w:t>
      </w:r>
      <w:r w:rsidR="002B622F" w:rsidRPr="00A9204A">
        <w:rPr>
          <w:rFonts w:asciiTheme="minorHAnsi" w:hAnsiTheme="minorHAnsi"/>
          <w:sz w:val="24"/>
        </w:rPr>
        <w:t xml:space="preserve">, 18-22 Федерального </w:t>
      </w:r>
      <w:r w:rsidR="000C18CD" w:rsidRPr="00A9204A">
        <w:rPr>
          <w:rFonts w:asciiTheme="minorHAnsi" w:hAnsiTheme="minorHAnsi"/>
          <w:sz w:val="24"/>
        </w:rPr>
        <w:t>з</w:t>
      </w:r>
      <w:r w:rsidR="002B622F" w:rsidRPr="00A9204A">
        <w:rPr>
          <w:rFonts w:asciiTheme="minorHAnsi" w:hAnsiTheme="minorHAnsi"/>
          <w:sz w:val="24"/>
        </w:rPr>
        <w:t>акона «О персональных данных» от 27 июля 2006 №</w:t>
      </w:r>
      <w:r w:rsidR="002B35B1" w:rsidRPr="00A9204A">
        <w:rPr>
          <w:rFonts w:asciiTheme="minorHAnsi" w:hAnsiTheme="minorHAnsi"/>
          <w:sz w:val="24"/>
        </w:rPr>
        <w:t xml:space="preserve"> </w:t>
      </w:r>
      <w:r w:rsidR="00174342" w:rsidRPr="00A9204A">
        <w:rPr>
          <w:rFonts w:asciiTheme="minorHAnsi" w:hAnsiTheme="minorHAnsi"/>
          <w:sz w:val="24"/>
        </w:rPr>
        <w:t xml:space="preserve">152-ФЗ, </w:t>
      </w:r>
      <w:r w:rsidR="002B622F" w:rsidRPr="00A9204A">
        <w:rPr>
          <w:rFonts w:asciiTheme="minorHAnsi" w:hAnsiTheme="minorHAnsi"/>
          <w:sz w:val="24"/>
        </w:rPr>
        <w:t>приказ</w:t>
      </w:r>
      <w:r w:rsidR="00174342" w:rsidRPr="00A9204A">
        <w:rPr>
          <w:rFonts w:asciiTheme="minorHAnsi" w:hAnsiTheme="minorHAnsi"/>
          <w:sz w:val="24"/>
        </w:rPr>
        <w:t>ом</w:t>
      </w:r>
      <w:r w:rsidR="002B622F" w:rsidRPr="00A9204A">
        <w:rPr>
          <w:rFonts w:asciiTheme="minorHAnsi" w:hAnsiTheme="minorHAnsi"/>
          <w:sz w:val="24"/>
        </w:rPr>
        <w:t xml:space="preserve"> </w:t>
      </w:r>
      <w:proofErr w:type="spellStart"/>
      <w:r w:rsidR="002B622F" w:rsidRPr="00A9204A">
        <w:rPr>
          <w:rFonts w:asciiTheme="minorHAnsi" w:hAnsiTheme="minorHAnsi"/>
          <w:sz w:val="24"/>
        </w:rPr>
        <w:t>Роскомнадзора</w:t>
      </w:r>
      <w:proofErr w:type="spellEnd"/>
      <w:r w:rsidR="002B622F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 xml:space="preserve"> и </w:t>
      </w:r>
      <w:r w:rsidR="002B622F" w:rsidRPr="00A9204A">
        <w:rPr>
          <w:rFonts w:asciiTheme="minorHAnsi" w:hAnsiTheme="minorHAnsi"/>
          <w:sz w:val="24"/>
        </w:rPr>
        <w:t>устав</w:t>
      </w:r>
      <w:r w:rsidR="00174342" w:rsidRPr="00A9204A">
        <w:rPr>
          <w:rFonts w:asciiTheme="minorHAnsi" w:hAnsiTheme="minorHAnsi"/>
          <w:sz w:val="24"/>
        </w:rPr>
        <w:t>ом</w:t>
      </w:r>
      <w:r w:rsidR="002B622F" w:rsidRPr="00A9204A">
        <w:rPr>
          <w:rFonts w:asciiTheme="minorHAnsi" w:hAnsiTheme="minorHAnsi"/>
          <w:sz w:val="24"/>
        </w:rPr>
        <w:t xml:space="preserve"> </w:t>
      </w:r>
      <w:r w:rsidRPr="00A9204A">
        <w:rPr>
          <w:rFonts w:asciiTheme="minorHAnsi" w:hAnsiTheme="minorHAnsi"/>
          <w:sz w:val="24"/>
        </w:rPr>
        <w:t>ООО «</w:t>
      </w:r>
      <w:r w:rsidR="007D1ECF">
        <w:rPr>
          <w:rFonts w:asciiTheme="minorHAnsi" w:hAnsiTheme="minorHAnsi"/>
          <w:sz w:val="24"/>
        </w:rPr>
        <w:t>Управляющая компания</w:t>
      </w:r>
      <w:r w:rsidR="00E4453C">
        <w:rPr>
          <w:rFonts w:asciiTheme="minorHAnsi" w:hAnsiTheme="minorHAnsi"/>
          <w:sz w:val="24"/>
        </w:rPr>
        <w:t>-2</w:t>
      </w:r>
      <w:bookmarkStart w:id="0" w:name="_GoBack"/>
      <w:bookmarkEnd w:id="0"/>
      <w:r w:rsidRPr="00A9204A">
        <w:rPr>
          <w:rFonts w:asciiTheme="minorHAnsi" w:hAnsiTheme="minorHAnsi"/>
          <w:sz w:val="24"/>
        </w:rPr>
        <w:t>»</w:t>
      </w:r>
      <w:r w:rsidR="002B622F" w:rsidRPr="00A9204A">
        <w:rPr>
          <w:rFonts w:asciiTheme="minorHAnsi" w:hAnsiTheme="minorHAnsi"/>
          <w:sz w:val="24"/>
        </w:rPr>
        <w:t>.</w:t>
      </w:r>
    </w:p>
    <w:p w:rsidR="008E2D26" w:rsidRPr="00A9204A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Цели обработки персональных данных.</w:t>
      </w:r>
    </w:p>
    <w:p w:rsidR="00B039E3" w:rsidRPr="009F1894" w:rsidRDefault="00B039E3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9F1894">
        <w:rPr>
          <w:rFonts w:asciiTheme="minorHAnsi" w:hAnsiTheme="minorHAnsi"/>
          <w:sz w:val="24"/>
        </w:rPr>
        <w:t xml:space="preserve">Целями обработки персональных данных </w:t>
      </w:r>
      <w:r w:rsidR="00AD182A">
        <w:rPr>
          <w:rFonts w:asciiTheme="minorHAnsi" w:hAnsiTheme="minorHAnsi"/>
          <w:sz w:val="24"/>
        </w:rPr>
        <w:t xml:space="preserve"> субъекта </w:t>
      </w:r>
      <w:r w:rsidRPr="009F1894">
        <w:rPr>
          <w:rFonts w:asciiTheme="minorHAnsi" w:hAnsiTheme="minorHAnsi"/>
          <w:sz w:val="24"/>
        </w:rPr>
        <w:t>являются:</w:t>
      </w:r>
    </w:p>
    <w:p w:rsidR="00B039E3" w:rsidRDefault="00B039E3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 w:rsidRPr="00B039E3">
        <w:rPr>
          <w:rFonts w:asciiTheme="minorHAnsi" w:hAnsiTheme="minorHAnsi"/>
          <w:sz w:val="24"/>
        </w:rPr>
        <w:t xml:space="preserve">ведение личных </w:t>
      </w:r>
      <w:r w:rsidR="007D1ECF">
        <w:rPr>
          <w:rFonts w:asciiTheme="minorHAnsi" w:hAnsiTheme="minorHAnsi"/>
          <w:sz w:val="24"/>
        </w:rPr>
        <w:t>дел/карточек  сотрудников Оператора</w:t>
      </w:r>
      <w:r>
        <w:rPr>
          <w:rFonts w:asciiTheme="minorHAnsi" w:hAnsiTheme="minorHAnsi"/>
          <w:sz w:val="24"/>
        </w:rPr>
        <w:t>;</w:t>
      </w:r>
    </w:p>
    <w:p w:rsidR="00B039E3" w:rsidRDefault="00B039E3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 w:rsidRPr="00B039E3">
        <w:rPr>
          <w:rFonts w:asciiTheme="minorHAnsi" w:hAnsiTheme="minorHAnsi"/>
          <w:sz w:val="24"/>
        </w:rPr>
        <w:t>регистрация и обработка сведений</w:t>
      </w:r>
      <w:r w:rsidR="00CD7C49">
        <w:rPr>
          <w:rFonts w:asciiTheme="minorHAnsi" w:hAnsiTheme="minorHAnsi"/>
          <w:sz w:val="24"/>
        </w:rPr>
        <w:t xml:space="preserve"> </w:t>
      </w:r>
      <w:r w:rsidRPr="00B039E3">
        <w:rPr>
          <w:rFonts w:asciiTheme="minorHAnsi" w:hAnsiTheme="minorHAnsi"/>
          <w:sz w:val="24"/>
        </w:rPr>
        <w:t xml:space="preserve">о </w:t>
      </w:r>
      <w:r w:rsidR="007D1ECF">
        <w:rPr>
          <w:rFonts w:asciiTheme="minorHAnsi" w:hAnsiTheme="minorHAnsi"/>
          <w:sz w:val="24"/>
        </w:rPr>
        <w:t xml:space="preserve">собственниках/арендаторах/субарендаторах в </w:t>
      </w:r>
      <w:r w:rsidR="00CD7C49">
        <w:rPr>
          <w:rFonts w:asciiTheme="minorHAnsi" w:hAnsiTheme="minorHAnsi"/>
          <w:sz w:val="24"/>
        </w:rPr>
        <w:t xml:space="preserve"> </w:t>
      </w:r>
      <w:r w:rsidR="007D1ECF">
        <w:rPr>
          <w:rFonts w:asciiTheme="minorHAnsi" w:hAnsiTheme="minorHAnsi"/>
          <w:sz w:val="24"/>
        </w:rPr>
        <w:t>обслуживаемом не</w:t>
      </w:r>
      <w:r w:rsidR="00CD7C49">
        <w:rPr>
          <w:rFonts w:asciiTheme="minorHAnsi" w:hAnsiTheme="minorHAnsi"/>
          <w:sz w:val="24"/>
        </w:rPr>
        <w:t>жилом фонде;</w:t>
      </w:r>
    </w:p>
    <w:p w:rsidR="00B039E3" w:rsidRDefault="00CD7C49" w:rsidP="00521F5B">
      <w:pPr>
        <w:pStyle w:val="16"/>
        <w:numPr>
          <w:ilvl w:val="0"/>
          <w:numId w:val="34"/>
        </w:numPr>
        <w:spacing w:line="240" w:lineRule="auto"/>
        <w:ind w:left="1134" w:hanging="40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начисление платы за </w:t>
      </w:r>
      <w:r w:rsidR="007D1ECF">
        <w:rPr>
          <w:rFonts w:asciiTheme="minorHAnsi" w:hAnsiTheme="minorHAnsi"/>
          <w:sz w:val="24"/>
        </w:rPr>
        <w:t xml:space="preserve"> услуги, оказанные  Оператором</w:t>
      </w:r>
      <w:r w:rsidR="00C32625">
        <w:rPr>
          <w:rFonts w:asciiTheme="minorHAnsi" w:hAnsiTheme="minorHAnsi"/>
          <w:sz w:val="24"/>
        </w:rPr>
        <w:t>.</w:t>
      </w:r>
    </w:p>
    <w:p w:rsidR="008E2D26" w:rsidRPr="009F1894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Принципы обработки </w:t>
      </w:r>
      <w:r w:rsidR="00E70F46">
        <w:rPr>
          <w:rFonts w:asciiTheme="minorHAnsi" w:hAnsiTheme="minorHAnsi"/>
          <w:b/>
          <w:sz w:val="24"/>
        </w:rPr>
        <w:t>персональных данных.</w:t>
      </w:r>
    </w:p>
    <w:p w:rsidR="00C62210" w:rsidRPr="00C62210" w:rsidRDefault="00C62210" w:rsidP="00C62210">
      <w:pPr>
        <w:pStyle w:val="ConsPlusNormal"/>
        <w:spacing w:before="120"/>
        <w:ind w:firstLine="539"/>
        <w:jc w:val="both"/>
        <w:rPr>
          <w:rFonts w:asciiTheme="minorHAnsi" w:hAnsiTheme="minorHAnsi"/>
          <w:sz w:val="24"/>
          <w:szCs w:val="24"/>
        </w:rPr>
      </w:pPr>
      <w:r w:rsidRPr="00C62210">
        <w:rPr>
          <w:rFonts w:asciiTheme="minorHAnsi" w:hAnsiTheme="minorHAnsi"/>
          <w:sz w:val="24"/>
          <w:szCs w:val="24"/>
        </w:rPr>
        <w:t>Оператор в своей деятельности обеспечивает соблюдение принципов обработки пе</w:t>
      </w:r>
      <w:r w:rsidRPr="00C62210">
        <w:rPr>
          <w:rFonts w:asciiTheme="minorHAnsi" w:hAnsiTheme="minorHAnsi"/>
          <w:sz w:val="24"/>
          <w:szCs w:val="24"/>
        </w:rPr>
        <w:t>р</w:t>
      </w:r>
      <w:r w:rsidRPr="00C62210">
        <w:rPr>
          <w:rFonts w:asciiTheme="minorHAnsi" w:hAnsiTheme="minorHAnsi"/>
          <w:sz w:val="24"/>
          <w:szCs w:val="24"/>
        </w:rPr>
        <w:t xml:space="preserve">сональных данных, указанных в </w:t>
      </w:r>
      <w:r w:rsidR="00AF62C4">
        <w:rPr>
          <w:rFonts w:asciiTheme="minorHAnsi" w:hAnsiTheme="minorHAnsi"/>
          <w:sz w:val="24"/>
          <w:szCs w:val="24"/>
        </w:rPr>
        <w:t xml:space="preserve">части 1 </w:t>
      </w:r>
      <w:r w:rsidRPr="00C62210">
        <w:rPr>
          <w:rFonts w:asciiTheme="minorHAnsi" w:hAnsiTheme="minorHAnsi"/>
          <w:sz w:val="24"/>
          <w:szCs w:val="24"/>
        </w:rPr>
        <w:t>ст</w:t>
      </w:r>
      <w:r>
        <w:rPr>
          <w:rFonts w:asciiTheme="minorHAnsi" w:hAnsiTheme="minorHAnsi"/>
          <w:sz w:val="24"/>
          <w:szCs w:val="24"/>
        </w:rPr>
        <w:t>ать</w:t>
      </w:r>
      <w:r w:rsidR="00AF62C4">
        <w:rPr>
          <w:rFonts w:asciiTheme="minorHAnsi" w:hAnsiTheme="minorHAnsi"/>
          <w:sz w:val="24"/>
          <w:szCs w:val="24"/>
        </w:rPr>
        <w:t>и</w:t>
      </w:r>
      <w:r w:rsidRPr="00C62210">
        <w:rPr>
          <w:rFonts w:asciiTheme="minorHAnsi" w:hAnsiTheme="minorHAnsi"/>
          <w:sz w:val="24"/>
          <w:szCs w:val="24"/>
        </w:rPr>
        <w:t xml:space="preserve"> 5 Федерального закона </w:t>
      </w:r>
      <w:r>
        <w:rPr>
          <w:rFonts w:asciiTheme="minorHAnsi" w:hAnsiTheme="minorHAnsi"/>
          <w:sz w:val="24"/>
          <w:szCs w:val="24"/>
        </w:rPr>
        <w:t>№</w:t>
      </w:r>
      <w:r w:rsidRPr="00C62210">
        <w:rPr>
          <w:rFonts w:asciiTheme="minorHAnsi" w:hAnsiTheme="minorHAnsi"/>
          <w:sz w:val="24"/>
          <w:szCs w:val="24"/>
        </w:rPr>
        <w:t>152-ФЗ «О перс</w:t>
      </w:r>
      <w:r w:rsidRPr="00C62210">
        <w:rPr>
          <w:rFonts w:asciiTheme="minorHAnsi" w:hAnsiTheme="minorHAnsi"/>
          <w:sz w:val="24"/>
          <w:szCs w:val="24"/>
        </w:rPr>
        <w:t>о</w:t>
      </w:r>
      <w:r w:rsidRPr="00C62210">
        <w:rPr>
          <w:rFonts w:asciiTheme="minorHAnsi" w:hAnsiTheme="minorHAnsi"/>
          <w:sz w:val="24"/>
          <w:szCs w:val="24"/>
        </w:rPr>
        <w:t>нальных данных».</w:t>
      </w:r>
    </w:p>
    <w:p w:rsidR="00813DB8" w:rsidRDefault="00C62210" w:rsidP="00C62210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C62210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C62210">
        <w:rPr>
          <w:rFonts w:asciiTheme="minorHAnsi" w:hAnsiTheme="minorHAnsi"/>
          <w:sz w:val="24"/>
          <w:szCs w:val="24"/>
        </w:rPr>
        <w:t>осуществляет обработку сведени</w:t>
      </w:r>
      <w:r>
        <w:rPr>
          <w:rFonts w:asciiTheme="minorHAnsi" w:hAnsiTheme="minorHAnsi"/>
          <w:sz w:val="24"/>
          <w:szCs w:val="24"/>
        </w:rPr>
        <w:t>й,</w:t>
      </w:r>
      <w:r w:rsidRPr="00C62210">
        <w:rPr>
          <w:rFonts w:asciiTheme="minorHAnsi" w:hAnsiTheme="minorHAnsi"/>
          <w:sz w:val="24"/>
          <w:szCs w:val="24"/>
        </w:rPr>
        <w:t xml:space="preserve"> характеризую</w:t>
      </w:r>
      <w:r>
        <w:rPr>
          <w:rFonts w:asciiTheme="minorHAnsi" w:hAnsiTheme="minorHAnsi"/>
          <w:sz w:val="24"/>
          <w:szCs w:val="24"/>
        </w:rPr>
        <w:t>щих</w:t>
      </w:r>
      <w:r w:rsidRPr="00C62210">
        <w:rPr>
          <w:rFonts w:asciiTheme="minorHAnsi" w:hAnsiTheme="minorHAnsi"/>
          <w:sz w:val="24"/>
          <w:szCs w:val="24"/>
        </w:rPr>
        <w:t xml:space="preserve"> физиологические и биологические особенности человека, на основании которых можно установить его ли</w:t>
      </w:r>
      <w:r w:rsidRPr="00C62210">
        <w:rPr>
          <w:rFonts w:asciiTheme="minorHAnsi" w:hAnsiTheme="minorHAnsi"/>
          <w:sz w:val="24"/>
          <w:szCs w:val="24"/>
        </w:rPr>
        <w:t>ч</w:t>
      </w:r>
      <w:r w:rsidRPr="00C62210">
        <w:rPr>
          <w:rFonts w:asciiTheme="minorHAnsi" w:hAnsiTheme="minorHAnsi"/>
          <w:sz w:val="24"/>
          <w:szCs w:val="24"/>
        </w:rPr>
        <w:t>ность.</w:t>
      </w:r>
    </w:p>
    <w:p w:rsidR="00617826" w:rsidRPr="00617826" w:rsidRDefault="00617826" w:rsidP="00617826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617826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617826">
        <w:rPr>
          <w:rFonts w:asciiTheme="minorHAnsi" w:hAnsiTheme="minorHAnsi"/>
          <w:sz w:val="24"/>
          <w:szCs w:val="24"/>
        </w:rPr>
        <w:t>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617826" w:rsidRDefault="00617826" w:rsidP="0061782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617826">
        <w:rPr>
          <w:rFonts w:asciiTheme="minorHAnsi" w:hAnsiTheme="minorHAnsi"/>
          <w:sz w:val="24"/>
          <w:szCs w:val="24"/>
        </w:rPr>
        <w:t xml:space="preserve">Оператор </w:t>
      </w:r>
      <w:r>
        <w:rPr>
          <w:rFonts w:asciiTheme="minorHAnsi" w:hAnsiTheme="minorHAnsi"/>
          <w:sz w:val="24"/>
          <w:szCs w:val="24"/>
        </w:rPr>
        <w:t xml:space="preserve">не </w:t>
      </w:r>
      <w:r w:rsidRPr="00617826">
        <w:rPr>
          <w:rFonts w:asciiTheme="minorHAnsi" w:hAnsiTheme="minorHAnsi"/>
          <w:sz w:val="24"/>
          <w:szCs w:val="24"/>
        </w:rPr>
        <w:t>осуществляет передач</w:t>
      </w:r>
      <w:r w:rsidR="00B95116">
        <w:rPr>
          <w:rFonts w:asciiTheme="minorHAnsi" w:hAnsiTheme="minorHAnsi"/>
          <w:sz w:val="24"/>
          <w:szCs w:val="24"/>
        </w:rPr>
        <w:t>у</w:t>
      </w:r>
      <w:r w:rsidRPr="00617826">
        <w:rPr>
          <w:rFonts w:asciiTheme="minorHAnsi" w:hAnsiTheme="minorHAnsi"/>
          <w:sz w:val="24"/>
          <w:szCs w:val="24"/>
        </w:rPr>
        <w:t xml:space="preserve"> персональных данных на территорию иностранн</w:t>
      </w:r>
      <w:r w:rsidRPr="00617826">
        <w:rPr>
          <w:rFonts w:asciiTheme="minorHAnsi" w:hAnsiTheme="minorHAnsi"/>
          <w:sz w:val="24"/>
          <w:szCs w:val="24"/>
        </w:rPr>
        <w:t>о</w:t>
      </w:r>
      <w:r w:rsidRPr="00617826">
        <w:rPr>
          <w:rFonts w:asciiTheme="minorHAnsi" w:hAnsiTheme="minorHAnsi"/>
          <w:sz w:val="24"/>
          <w:szCs w:val="24"/>
        </w:rPr>
        <w:t>го государства</w:t>
      </w:r>
      <w:r w:rsidR="00B95116">
        <w:rPr>
          <w:rFonts w:asciiTheme="minorHAnsi" w:hAnsiTheme="minorHAnsi"/>
          <w:sz w:val="24"/>
          <w:szCs w:val="24"/>
        </w:rPr>
        <w:t>,</w:t>
      </w:r>
      <w:r w:rsidRPr="00617826">
        <w:rPr>
          <w:rFonts w:asciiTheme="minorHAnsi" w:hAnsiTheme="minorHAnsi"/>
          <w:sz w:val="24"/>
          <w:szCs w:val="24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13DB8" w:rsidRPr="00813DB8" w:rsidRDefault="00813DB8" w:rsidP="00813DB8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813DB8">
        <w:rPr>
          <w:rFonts w:asciiTheme="minorHAnsi" w:hAnsiTheme="minorHAnsi"/>
          <w:sz w:val="24"/>
          <w:szCs w:val="24"/>
        </w:rPr>
        <w:t xml:space="preserve">Хранение персональных данных </w:t>
      </w:r>
      <w:r w:rsidR="00C6711E">
        <w:rPr>
          <w:rFonts w:asciiTheme="minorHAnsi" w:hAnsiTheme="minorHAnsi"/>
          <w:sz w:val="24"/>
          <w:szCs w:val="24"/>
        </w:rPr>
        <w:t xml:space="preserve">Оператором </w:t>
      </w:r>
      <w:r w:rsidRPr="00813DB8">
        <w:rPr>
          <w:rFonts w:asciiTheme="minorHAnsi" w:hAnsiTheme="minorHAnsi"/>
          <w:sz w:val="24"/>
          <w:szCs w:val="24"/>
        </w:rPr>
        <w:t>осуществляться в форме, позволяющей определить субъекта персональных данных, не дольше, чем этого требуют цели их обрабо</w:t>
      </w:r>
      <w:r w:rsidRPr="00813DB8">
        <w:rPr>
          <w:rFonts w:asciiTheme="minorHAnsi" w:hAnsiTheme="minorHAnsi"/>
          <w:sz w:val="24"/>
          <w:szCs w:val="24"/>
        </w:rPr>
        <w:t>т</w:t>
      </w:r>
      <w:r w:rsidRPr="00813DB8">
        <w:rPr>
          <w:rFonts w:asciiTheme="minorHAnsi" w:hAnsiTheme="minorHAnsi"/>
          <w:sz w:val="24"/>
          <w:szCs w:val="24"/>
        </w:rPr>
        <w:t>ки</w:t>
      </w:r>
      <w:r w:rsidR="00B36880">
        <w:rPr>
          <w:rFonts w:asciiTheme="minorHAnsi" w:hAnsiTheme="minorHAnsi"/>
          <w:sz w:val="24"/>
          <w:szCs w:val="24"/>
        </w:rPr>
        <w:t>.</w:t>
      </w:r>
      <w:r w:rsidR="00AF62C4">
        <w:rPr>
          <w:rFonts w:asciiTheme="minorHAnsi" w:hAnsiTheme="minorHAnsi"/>
          <w:sz w:val="24"/>
          <w:szCs w:val="24"/>
        </w:rPr>
        <w:t xml:space="preserve"> </w:t>
      </w:r>
      <w:r w:rsidR="00B36880">
        <w:rPr>
          <w:rFonts w:asciiTheme="minorHAnsi" w:hAnsiTheme="minorHAnsi"/>
          <w:sz w:val="24"/>
          <w:szCs w:val="24"/>
        </w:rPr>
        <w:t xml:space="preserve">Персональные данные </w:t>
      </w:r>
      <w:r w:rsidRPr="00813DB8">
        <w:rPr>
          <w:rFonts w:asciiTheme="minorHAnsi" w:hAnsiTheme="minorHAnsi"/>
          <w:sz w:val="24"/>
          <w:szCs w:val="24"/>
        </w:rPr>
        <w:t xml:space="preserve"> </w:t>
      </w:r>
      <w:r w:rsidR="000C18CD">
        <w:rPr>
          <w:rFonts w:asciiTheme="minorHAnsi" w:hAnsiTheme="minorHAnsi"/>
          <w:sz w:val="24"/>
          <w:szCs w:val="24"/>
        </w:rPr>
        <w:t>уничтожаются</w:t>
      </w:r>
      <w:r w:rsidRPr="00813DB8">
        <w:rPr>
          <w:rFonts w:asciiTheme="minorHAnsi" w:hAnsiTheme="minorHAnsi"/>
          <w:sz w:val="24"/>
          <w:szCs w:val="24"/>
        </w:rPr>
        <w:t xml:space="preserve"> по достижении целей обработки или в случае утр</w:t>
      </w:r>
      <w:r w:rsidRPr="00813DB8">
        <w:rPr>
          <w:rFonts w:asciiTheme="minorHAnsi" w:hAnsiTheme="minorHAnsi"/>
          <w:sz w:val="24"/>
          <w:szCs w:val="24"/>
        </w:rPr>
        <w:t>а</w:t>
      </w:r>
      <w:r w:rsidRPr="00813DB8">
        <w:rPr>
          <w:rFonts w:asciiTheme="minorHAnsi" w:hAnsiTheme="minorHAnsi"/>
          <w:sz w:val="24"/>
          <w:szCs w:val="24"/>
        </w:rPr>
        <w:t>ты необходимости в их достижении.</w:t>
      </w:r>
    </w:p>
    <w:p w:rsidR="00813DB8" w:rsidRDefault="00813DB8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AA3871" w:rsidRPr="00082114" w:rsidRDefault="00AA3871" w:rsidP="00CD7C49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Способы обработки </w:t>
      </w:r>
      <w:r w:rsidR="002E61C9">
        <w:rPr>
          <w:rFonts w:asciiTheme="minorHAnsi" w:hAnsiTheme="minorHAnsi"/>
          <w:b/>
          <w:sz w:val="24"/>
        </w:rPr>
        <w:t>персональных данных.</w:t>
      </w:r>
    </w:p>
    <w:p w:rsidR="002E61C9" w:rsidRPr="002E61C9" w:rsidRDefault="002E61C9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2E61C9">
        <w:rPr>
          <w:rFonts w:asciiTheme="minorHAnsi" w:hAnsiTheme="minorHAnsi"/>
          <w:sz w:val="24"/>
        </w:rPr>
        <w:t>Обработка персональных данны</w:t>
      </w:r>
      <w:r>
        <w:rPr>
          <w:rFonts w:asciiTheme="minorHAnsi" w:hAnsiTheme="minorHAnsi"/>
          <w:sz w:val="24"/>
        </w:rPr>
        <w:t xml:space="preserve">х  производится </w:t>
      </w:r>
      <w:r w:rsidRPr="002E61C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в смешанном режиме</w:t>
      </w:r>
      <w:r w:rsidR="00B614CC" w:rsidRPr="00B614CC">
        <w:rPr>
          <w:rFonts w:asciiTheme="minorHAnsi" w:hAnsiTheme="minorHAnsi"/>
          <w:sz w:val="24"/>
        </w:rPr>
        <w:t xml:space="preserve"> </w:t>
      </w:r>
      <w:r w:rsidR="00B614CC">
        <w:rPr>
          <w:rFonts w:asciiTheme="minorHAnsi" w:hAnsiTheme="minorHAnsi"/>
          <w:sz w:val="24"/>
        </w:rPr>
        <w:t>(автоматиз</w:t>
      </w:r>
      <w:r w:rsidR="00B614CC">
        <w:rPr>
          <w:rFonts w:asciiTheme="minorHAnsi" w:hAnsiTheme="minorHAnsi"/>
          <w:sz w:val="24"/>
        </w:rPr>
        <w:t>и</w:t>
      </w:r>
      <w:r w:rsidR="00B614CC">
        <w:rPr>
          <w:rFonts w:asciiTheme="minorHAnsi" w:hAnsiTheme="minorHAnsi"/>
          <w:sz w:val="24"/>
        </w:rPr>
        <w:t>рованная и неавтоматизированная обработка)</w:t>
      </w:r>
      <w:r w:rsidR="0012086C">
        <w:rPr>
          <w:rFonts w:asciiTheme="minorHAnsi" w:hAnsiTheme="minorHAnsi"/>
          <w:sz w:val="24"/>
        </w:rPr>
        <w:t>,</w:t>
      </w:r>
      <w:r w:rsidRPr="002E61C9">
        <w:rPr>
          <w:rFonts w:asciiTheme="minorHAnsi" w:hAnsiTheme="minorHAnsi"/>
          <w:sz w:val="24"/>
        </w:rPr>
        <w:t xml:space="preserve"> с передачей</w:t>
      </w:r>
      <w:r w:rsidR="000B16E8">
        <w:rPr>
          <w:rFonts w:asciiTheme="minorHAnsi" w:hAnsiTheme="minorHAnsi"/>
          <w:sz w:val="24"/>
        </w:rPr>
        <w:t xml:space="preserve"> </w:t>
      </w:r>
      <w:r w:rsidRPr="002E61C9">
        <w:rPr>
          <w:rFonts w:asciiTheme="minorHAnsi" w:hAnsiTheme="minorHAnsi"/>
          <w:sz w:val="24"/>
        </w:rPr>
        <w:t>по сети Интернет</w:t>
      </w:r>
      <w:r>
        <w:rPr>
          <w:rFonts w:asciiTheme="minorHAnsi" w:hAnsiTheme="minorHAnsi"/>
          <w:sz w:val="24"/>
        </w:rPr>
        <w:t>.</w:t>
      </w:r>
    </w:p>
    <w:p w:rsidR="002E61C9" w:rsidRPr="009F1894" w:rsidRDefault="002E61C9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Условия обработки </w:t>
      </w:r>
      <w:r w:rsidR="00CE5F62">
        <w:rPr>
          <w:rFonts w:asciiTheme="minorHAnsi" w:hAnsiTheme="minorHAnsi"/>
          <w:b/>
          <w:sz w:val="24"/>
        </w:rPr>
        <w:t>персональных данных.</w:t>
      </w:r>
    </w:p>
    <w:p w:rsidR="0094653E" w:rsidRDefault="00CE5F62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CE5F62">
        <w:rPr>
          <w:rFonts w:asciiTheme="minorHAnsi" w:hAnsiTheme="minorHAnsi"/>
          <w:sz w:val="24"/>
        </w:rPr>
        <w:t xml:space="preserve">Обработка </w:t>
      </w:r>
      <w:r>
        <w:rPr>
          <w:rFonts w:asciiTheme="minorHAnsi" w:hAnsiTheme="minorHAnsi"/>
          <w:sz w:val="24"/>
        </w:rPr>
        <w:t>персональных данных</w:t>
      </w:r>
      <w:r w:rsidRPr="00CE5F62">
        <w:rPr>
          <w:rFonts w:asciiTheme="minorHAnsi" w:hAnsiTheme="minorHAnsi"/>
          <w:sz w:val="24"/>
        </w:rPr>
        <w:t xml:space="preserve"> осуществляется</w:t>
      </w:r>
      <w:r w:rsidR="0094653E">
        <w:rPr>
          <w:rFonts w:asciiTheme="minorHAnsi" w:hAnsiTheme="minorHAnsi"/>
          <w:sz w:val="24"/>
        </w:rPr>
        <w:t>: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>
        <w:rPr>
          <w:rFonts w:asciiTheme="minorHAnsi" w:hAnsiTheme="minorHAnsi"/>
          <w:sz w:val="24"/>
        </w:rPr>
        <w:t>осле</w:t>
      </w:r>
      <w:r w:rsidR="0094653E" w:rsidRPr="0094653E">
        <w:rPr>
          <w:rFonts w:asciiTheme="minorHAnsi" w:hAnsiTheme="minorHAnsi"/>
          <w:sz w:val="24"/>
        </w:rPr>
        <w:t xml:space="preserve"> получения согласия субъекта персональных данных или его представителя</w:t>
      </w:r>
      <w:r w:rsidR="0094653E">
        <w:rPr>
          <w:rFonts w:asciiTheme="minorHAnsi" w:hAnsiTheme="minorHAnsi"/>
          <w:sz w:val="24"/>
        </w:rPr>
        <w:t xml:space="preserve">, </w:t>
      </w:r>
      <w:r w:rsidR="00FE2A92">
        <w:rPr>
          <w:rFonts w:asciiTheme="minorHAnsi" w:hAnsiTheme="minorHAnsi"/>
          <w:sz w:val="24"/>
        </w:rPr>
        <w:t>за исключением</w:t>
      </w:r>
      <w:r w:rsidR="00193A82">
        <w:rPr>
          <w:rFonts w:asciiTheme="minorHAnsi" w:hAnsiTheme="minorHAnsi"/>
          <w:sz w:val="24"/>
        </w:rPr>
        <w:t xml:space="preserve"> </w:t>
      </w:r>
      <w:r w:rsidR="0094653E">
        <w:rPr>
          <w:rFonts w:asciiTheme="minorHAnsi" w:hAnsiTheme="minorHAnsi"/>
          <w:sz w:val="24"/>
        </w:rPr>
        <w:t>случа</w:t>
      </w:r>
      <w:r w:rsidR="00B614CC">
        <w:rPr>
          <w:rFonts w:asciiTheme="minorHAnsi" w:hAnsiTheme="minorHAnsi"/>
          <w:sz w:val="24"/>
        </w:rPr>
        <w:t>ев</w:t>
      </w:r>
      <w:r w:rsidR="0094653E">
        <w:rPr>
          <w:rFonts w:asciiTheme="minorHAnsi" w:hAnsiTheme="minorHAnsi"/>
          <w:sz w:val="24"/>
        </w:rPr>
        <w:t>,</w:t>
      </w:r>
      <w:r w:rsidR="0094653E" w:rsidRPr="0094653E">
        <w:rPr>
          <w:rFonts w:asciiTheme="minorHAnsi" w:hAnsiTheme="minorHAnsi"/>
          <w:sz w:val="24"/>
        </w:rPr>
        <w:t xml:space="preserve"> предусмотренных частью </w:t>
      </w:r>
      <w:r w:rsidR="00FE2A92">
        <w:rPr>
          <w:rFonts w:asciiTheme="minorHAnsi" w:hAnsiTheme="minorHAnsi"/>
          <w:sz w:val="24"/>
        </w:rPr>
        <w:t>2</w:t>
      </w:r>
      <w:r w:rsidR="0094653E" w:rsidRPr="0094653E">
        <w:rPr>
          <w:rFonts w:asciiTheme="minorHAnsi" w:hAnsiTheme="minorHAnsi"/>
          <w:sz w:val="24"/>
        </w:rPr>
        <w:t xml:space="preserve"> статьи </w:t>
      </w:r>
      <w:r w:rsidR="00ED4821">
        <w:rPr>
          <w:rFonts w:asciiTheme="minorHAnsi" w:hAnsiTheme="minorHAnsi"/>
          <w:sz w:val="24"/>
          <w:lang w:val="en-US"/>
        </w:rPr>
        <w:t>9</w:t>
      </w:r>
      <w:r w:rsidR="0094653E" w:rsidRPr="0094653E">
        <w:rPr>
          <w:rFonts w:asciiTheme="minorHAnsi" w:hAnsiTheme="minorHAnsi"/>
          <w:sz w:val="24"/>
        </w:rPr>
        <w:t xml:space="preserve"> Ф</w:t>
      </w:r>
      <w:r w:rsidR="00FE2A92">
        <w:rPr>
          <w:rFonts w:asciiTheme="minorHAnsi" w:hAnsiTheme="minorHAnsi"/>
          <w:sz w:val="24"/>
        </w:rPr>
        <w:t xml:space="preserve">едерального </w:t>
      </w:r>
      <w:r w:rsidR="000C18CD">
        <w:rPr>
          <w:rFonts w:asciiTheme="minorHAnsi" w:hAnsiTheme="minorHAnsi"/>
          <w:sz w:val="24"/>
        </w:rPr>
        <w:t>з</w:t>
      </w:r>
      <w:r w:rsidR="00FE2A92">
        <w:rPr>
          <w:rFonts w:asciiTheme="minorHAnsi" w:hAnsiTheme="minorHAnsi"/>
          <w:sz w:val="24"/>
        </w:rPr>
        <w:t>ак</w:t>
      </w:r>
      <w:r w:rsidR="00FE2A92">
        <w:rPr>
          <w:rFonts w:asciiTheme="minorHAnsi" w:hAnsiTheme="minorHAnsi"/>
          <w:sz w:val="24"/>
        </w:rPr>
        <w:t>о</w:t>
      </w:r>
      <w:r w:rsidR="00FE2A92">
        <w:rPr>
          <w:rFonts w:asciiTheme="minorHAnsi" w:hAnsiTheme="minorHAnsi"/>
          <w:sz w:val="24"/>
        </w:rPr>
        <w:t>на</w:t>
      </w:r>
      <w:r w:rsidR="0094653E" w:rsidRPr="0094653E">
        <w:rPr>
          <w:rFonts w:asciiTheme="minorHAnsi" w:hAnsiTheme="minorHAnsi"/>
          <w:sz w:val="24"/>
        </w:rPr>
        <w:t xml:space="preserve"> №</w:t>
      </w:r>
      <w:r w:rsidR="002B35B1">
        <w:rPr>
          <w:rFonts w:asciiTheme="minorHAnsi" w:hAnsiTheme="minorHAnsi"/>
          <w:sz w:val="24"/>
        </w:rPr>
        <w:t xml:space="preserve"> </w:t>
      </w:r>
      <w:r w:rsidR="0094653E" w:rsidRPr="0094653E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>
        <w:rPr>
          <w:rFonts w:asciiTheme="minorHAnsi" w:hAnsiTheme="minorHAnsi"/>
          <w:sz w:val="24"/>
        </w:rPr>
        <w:t>;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 w:rsidRPr="0094653E">
        <w:rPr>
          <w:rFonts w:asciiTheme="minorHAnsi" w:hAnsiTheme="minorHAnsi"/>
          <w:sz w:val="24"/>
        </w:rPr>
        <w:t>осле направления уведомления об обработке персональных данных в реги</w:t>
      </w:r>
      <w:r w:rsidR="0094653E" w:rsidRPr="0094653E">
        <w:rPr>
          <w:rFonts w:asciiTheme="minorHAnsi" w:hAnsiTheme="minorHAnsi"/>
          <w:sz w:val="24"/>
        </w:rPr>
        <w:t>о</w:t>
      </w:r>
      <w:r w:rsidR="0094653E" w:rsidRPr="0094653E">
        <w:rPr>
          <w:rFonts w:asciiTheme="minorHAnsi" w:hAnsiTheme="minorHAnsi"/>
          <w:sz w:val="24"/>
        </w:rPr>
        <w:t>нальное Управление Федеральной службы по надзору в сфере связи, информ</w:t>
      </w:r>
      <w:r w:rsidR="0094653E" w:rsidRPr="0094653E">
        <w:rPr>
          <w:rFonts w:asciiTheme="minorHAnsi" w:hAnsiTheme="minorHAnsi"/>
          <w:sz w:val="24"/>
        </w:rPr>
        <w:t>а</w:t>
      </w:r>
      <w:r w:rsidR="0094653E" w:rsidRPr="0094653E">
        <w:rPr>
          <w:rFonts w:asciiTheme="minorHAnsi" w:hAnsiTheme="minorHAnsi"/>
          <w:sz w:val="24"/>
        </w:rPr>
        <w:t>ционных технологий и массовых коммуникаций, за исключением случаев, пред</w:t>
      </w:r>
      <w:r w:rsidR="0094653E" w:rsidRPr="0094653E">
        <w:rPr>
          <w:rFonts w:asciiTheme="minorHAnsi" w:hAnsiTheme="minorHAnsi"/>
          <w:sz w:val="24"/>
        </w:rPr>
        <w:t>у</w:t>
      </w:r>
      <w:r w:rsidR="0094653E" w:rsidRPr="0094653E">
        <w:rPr>
          <w:rFonts w:asciiTheme="minorHAnsi" w:hAnsiTheme="minorHAnsi"/>
          <w:sz w:val="24"/>
        </w:rPr>
        <w:t>смотренных частью 2 статьи 22 Федерального закона</w:t>
      </w:r>
      <w:r w:rsidR="002653C4">
        <w:rPr>
          <w:rFonts w:asciiTheme="minorHAnsi" w:hAnsiTheme="minorHAnsi"/>
          <w:sz w:val="24"/>
        </w:rPr>
        <w:t xml:space="preserve"> </w:t>
      </w:r>
      <w:r w:rsidR="002653C4" w:rsidRPr="0094653E">
        <w:rPr>
          <w:rFonts w:asciiTheme="minorHAnsi" w:hAnsiTheme="minorHAnsi"/>
          <w:sz w:val="24"/>
        </w:rPr>
        <w:t>№</w:t>
      </w:r>
      <w:r w:rsidR="002B35B1">
        <w:rPr>
          <w:rFonts w:asciiTheme="minorHAnsi" w:hAnsiTheme="minorHAnsi"/>
          <w:sz w:val="24"/>
        </w:rPr>
        <w:t xml:space="preserve"> </w:t>
      </w:r>
      <w:r w:rsidR="002653C4" w:rsidRPr="0094653E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>
        <w:rPr>
          <w:rFonts w:asciiTheme="minorHAnsi" w:hAnsiTheme="minorHAnsi"/>
          <w:sz w:val="24"/>
        </w:rPr>
        <w:t>;</w:t>
      </w:r>
    </w:p>
    <w:p w:rsidR="0094653E" w:rsidRDefault="00B7737F" w:rsidP="00521F5B">
      <w:pPr>
        <w:pStyle w:val="16"/>
        <w:numPr>
          <w:ilvl w:val="0"/>
          <w:numId w:val="35"/>
        </w:numPr>
        <w:spacing w:line="240" w:lineRule="auto"/>
        <w:ind w:left="1134" w:hanging="41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94653E" w:rsidRPr="0094653E">
        <w:rPr>
          <w:rFonts w:asciiTheme="minorHAnsi" w:hAnsiTheme="minorHAnsi"/>
          <w:sz w:val="24"/>
        </w:rPr>
        <w:t xml:space="preserve">осле принятия необходимых </w:t>
      </w:r>
      <w:r w:rsidR="00B614CC">
        <w:rPr>
          <w:rFonts w:asciiTheme="minorHAnsi" w:hAnsiTheme="minorHAnsi"/>
          <w:sz w:val="24"/>
        </w:rPr>
        <w:t xml:space="preserve">организационных и технических </w:t>
      </w:r>
      <w:r w:rsidR="0094653E" w:rsidRPr="0094653E">
        <w:rPr>
          <w:rFonts w:asciiTheme="minorHAnsi" w:hAnsiTheme="minorHAnsi"/>
          <w:sz w:val="24"/>
        </w:rPr>
        <w:t>мер по защите персональных данных.</w:t>
      </w:r>
    </w:p>
    <w:p w:rsidR="008E2D26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Конфиденциальность.</w:t>
      </w:r>
    </w:p>
    <w:p w:rsidR="009F1894" w:rsidRPr="00193A82" w:rsidRDefault="00A95893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Оператор</w:t>
      </w:r>
      <w:r w:rsidR="00193A82">
        <w:rPr>
          <w:rFonts w:asciiTheme="minorHAnsi" w:hAnsiTheme="minorHAnsi"/>
          <w:sz w:val="24"/>
        </w:rPr>
        <w:t xml:space="preserve"> </w:t>
      </w:r>
      <w:r w:rsidR="009F1894" w:rsidRPr="00193A82">
        <w:rPr>
          <w:rFonts w:asciiTheme="minorHAnsi" w:hAnsiTheme="minorHAnsi"/>
          <w:sz w:val="24"/>
        </w:rPr>
        <w:t>не раскрыва</w:t>
      </w:r>
      <w:r w:rsidR="00477862">
        <w:rPr>
          <w:rFonts w:asciiTheme="minorHAnsi" w:hAnsiTheme="minorHAnsi"/>
          <w:sz w:val="24"/>
        </w:rPr>
        <w:t>ет персональные данные</w:t>
      </w:r>
      <w:r w:rsidR="009F1894" w:rsidRPr="00193A82">
        <w:rPr>
          <w:rFonts w:asciiTheme="minorHAnsi" w:hAnsiTheme="minorHAnsi"/>
          <w:sz w:val="24"/>
        </w:rPr>
        <w:t xml:space="preserve"> третьим лицам и не распространя</w:t>
      </w:r>
      <w:r w:rsidR="00477862">
        <w:rPr>
          <w:rFonts w:asciiTheme="minorHAnsi" w:hAnsiTheme="minorHAnsi"/>
          <w:sz w:val="24"/>
        </w:rPr>
        <w:t>ет</w:t>
      </w:r>
      <w:r w:rsidR="009F1894" w:rsidRPr="00193A82">
        <w:rPr>
          <w:rFonts w:asciiTheme="minorHAnsi" w:hAnsiTheme="minorHAnsi"/>
          <w:sz w:val="24"/>
        </w:rPr>
        <w:t xml:space="preserve"> </w:t>
      </w:r>
      <w:r w:rsidR="00193A82" w:rsidRPr="00193A82">
        <w:rPr>
          <w:rFonts w:asciiTheme="minorHAnsi" w:hAnsiTheme="minorHAnsi"/>
          <w:sz w:val="24"/>
        </w:rPr>
        <w:t>персональные данные</w:t>
      </w:r>
      <w:r w:rsidR="009F1894" w:rsidRPr="00193A82">
        <w:rPr>
          <w:rFonts w:asciiTheme="minorHAnsi" w:hAnsiTheme="minorHAnsi"/>
          <w:sz w:val="24"/>
        </w:rPr>
        <w:t xml:space="preserve"> без согласия субъекта персональных данных, если иное не пред</w:t>
      </w:r>
      <w:r w:rsidR="009F1894" w:rsidRPr="00193A82">
        <w:rPr>
          <w:rFonts w:asciiTheme="minorHAnsi" w:hAnsiTheme="minorHAnsi"/>
          <w:sz w:val="24"/>
        </w:rPr>
        <w:t>у</w:t>
      </w:r>
      <w:r w:rsidR="009F1894" w:rsidRPr="00193A82">
        <w:rPr>
          <w:rFonts w:asciiTheme="minorHAnsi" w:hAnsiTheme="minorHAnsi"/>
          <w:sz w:val="24"/>
        </w:rPr>
        <w:t xml:space="preserve">смотрено </w:t>
      </w:r>
      <w:r w:rsidR="000C18CD">
        <w:rPr>
          <w:rFonts w:asciiTheme="minorHAnsi" w:hAnsiTheme="minorHAnsi"/>
          <w:sz w:val="24"/>
        </w:rPr>
        <w:t>Ф</w:t>
      </w:r>
      <w:r w:rsidR="009F1894" w:rsidRPr="00193A82">
        <w:rPr>
          <w:rFonts w:asciiTheme="minorHAnsi" w:hAnsiTheme="minorHAnsi"/>
          <w:sz w:val="24"/>
        </w:rPr>
        <w:t>едеральным законом</w:t>
      </w:r>
      <w:r w:rsidR="007D1ECF">
        <w:rPr>
          <w:rFonts w:asciiTheme="minorHAnsi" w:hAnsiTheme="minorHAnsi"/>
          <w:sz w:val="24"/>
        </w:rPr>
        <w:t xml:space="preserve"> </w:t>
      </w:r>
      <w:r w:rsidR="007D1ECF" w:rsidRPr="0094653E">
        <w:rPr>
          <w:rFonts w:asciiTheme="minorHAnsi" w:hAnsiTheme="minorHAnsi"/>
          <w:sz w:val="24"/>
        </w:rPr>
        <w:t>№</w:t>
      </w:r>
      <w:r w:rsidR="007D1ECF">
        <w:rPr>
          <w:rFonts w:asciiTheme="minorHAnsi" w:hAnsiTheme="minorHAnsi"/>
          <w:sz w:val="24"/>
        </w:rPr>
        <w:t xml:space="preserve"> </w:t>
      </w:r>
      <w:r w:rsidR="007D1ECF" w:rsidRPr="0094653E">
        <w:rPr>
          <w:rFonts w:asciiTheme="minorHAnsi" w:hAnsiTheme="minorHAnsi"/>
          <w:sz w:val="24"/>
        </w:rPr>
        <w:t>152</w:t>
      </w:r>
      <w:r w:rsidR="007D1ECF">
        <w:rPr>
          <w:rFonts w:asciiTheme="minorHAnsi" w:hAnsiTheme="minorHAnsi"/>
          <w:sz w:val="24"/>
        </w:rPr>
        <w:t>-ФЗ</w:t>
      </w:r>
      <w:r w:rsidR="009F1894" w:rsidRPr="00193A82">
        <w:rPr>
          <w:rFonts w:asciiTheme="minorHAnsi" w:hAnsiTheme="minorHAnsi"/>
          <w:sz w:val="24"/>
        </w:rPr>
        <w:t>.</w:t>
      </w:r>
    </w:p>
    <w:p w:rsidR="008E2D26" w:rsidRPr="009F1894" w:rsidRDefault="008E2D26" w:rsidP="009F189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2A0DA2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 xml:space="preserve">Согласие субъекта </w:t>
      </w:r>
      <w:r w:rsidR="00261B96">
        <w:rPr>
          <w:rFonts w:asciiTheme="minorHAnsi" w:hAnsiTheme="minorHAnsi"/>
          <w:b/>
          <w:sz w:val="24"/>
        </w:rPr>
        <w:t>персональных данных</w:t>
      </w:r>
      <w:r w:rsidRPr="008E2D26">
        <w:rPr>
          <w:rFonts w:asciiTheme="minorHAnsi" w:hAnsiTheme="minorHAnsi"/>
          <w:b/>
          <w:sz w:val="24"/>
        </w:rPr>
        <w:t xml:space="preserve"> </w:t>
      </w: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на обработку своих персональных данных.</w:t>
      </w:r>
    </w:p>
    <w:p w:rsidR="00261B96" w:rsidRPr="00EC084D" w:rsidRDefault="00261B96" w:rsidP="00AA3871">
      <w:pPr>
        <w:pStyle w:val="ConsPlusNormal"/>
        <w:widowControl/>
        <w:spacing w:before="120"/>
        <w:ind w:firstLine="539"/>
        <w:jc w:val="both"/>
        <w:rPr>
          <w:rFonts w:asciiTheme="minorHAnsi" w:hAnsiTheme="minorHAnsi"/>
          <w:sz w:val="24"/>
          <w:szCs w:val="24"/>
        </w:rPr>
      </w:pPr>
      <w:r w:rsidRPr="00EC084D">
        <w:rPr>
          <w:rFonts w:asciiTheme="minorHAnsi" w:hAnsiTheme="minorHAnsi"/>
          <w:sz w:val="24"/>
          <w:szCs w:val="24"/>
        </w:rPr>
        <w:t>Субъект персональных данных принимает решение о предоставлении своих перс</w:t>
      </w:r>
      <w:r w:rsidRPr="00EC084D">
        <w:rPr>
          <w:rFonts w:asciiTheme="minorHAnsi" w:hAnsiTheme="minorHAnsi"/>
          <w:sz w:val="24"/>
          <w:szCs w:val="24"/>
        </w:rPr>
        <w:t>о</w:t>
      </w:r>
      <w:r w:rsidRPr="00EC084D">
        <w:rPr>
          <w:rFonts w:asciiTheme="minorHAnsi" w:hAnsiTheme="minorHAnsi"/>
          <w:sz w:val="24"/>
          <w:szCs w:val="24"/>
        </w:rPr>
        <w:t>нальных данных и дает согласие на их обработку своей волей и в своем интересе, за искл</w:t>
      </w:r>
      <w:r w:rsidRPr="00EC084D">
        <w:rPr>
          <w:rFonts w:asciiTheme="minorHAnsi" w:hAnsiTheme="minorHAnsi"/>
          <w:sz w:val="24"/>
          <w:szCs w:val="24"/>
        </w:rPr>
        <w:t>ю</w:t>
      </w:r>
      <w:r w:rsidRPr="00EC084D">
        <w:rPr>
          <w:rFonts w:asciiTheme="minorHAnsi" w:hAnsiTheme="minorHAnsi"/>
          <w:sz w:val="24"/>
          <w:szCs w:val="24"/>
        </w:rPr>
        <w:t xml:space="preserve">чением случаев, предусмотренных частью 2 </w:t>
      </w:r>
      <w:r w:rsidR="00EC084D">
        <w:rPr>
          <w:rFonts w:asciiTheme="minorHAnsi" w:hAnsiTheme="minorHAnsi"/>
          <w:sz w:val="24"/>
          <w:szCs w:val="24"/>
        </w:rPr>
        <w:t xml:space="preserve">статьи 9 </w:t>
      </w:r>
      <w:r w:rsidR="00EC084D" w:rsidRPr="00EC084D">
        <w:rPr>
          <w:rFonts w:asciiTheme="minorHAnsi" w:hAnsiTheme="minorHAnsi"/>
          <w:sz w:val="24"/>
          <w:szCs w:val="24"/>
        </w:rPr>
        <w:t xml:space="preserve">Федерального </w:t>
      </w:r>
      <w:r w:rsidR="000C18CD">
        <w:rPr>
          <w:rFonts w:asciiTheme="minorHAnsi" w:hAnsiTheme="minorHAnsi"/>
          <w:sz w:val="24"/>
          <w:szCs w:val="24"/>
        </w:rPr>
        <w:t>з</w:t>
      </w:r>
      <w:r w:rsidR="00EC084D" w:rsidRPr="00EC084D">
        <w:rPr>
          <w:rFonts w:asciiTheme="minorHAnsi" w:hAnsiTheme="minorHAnsi"/>
          <w:sz w:val="24"/>
          <w:szCs w:val="24"/>
        </w:rPr>
        <w:t>акона №</w:t>
      </w:r>
      <w:r w:rsidR="002B35B1">
        <w:rPr>
          <w:rFonts w:asciiTheme="minorHAnsi" w:hAnsiTheme="minorHAnsi"/>
          <w:sz w:val="24"/>
          <w:szCs w:val="24"/>
        </w:rPr>
        <w:t xml:space="preserve"> </w:t>
      </w:r>
      <w:r w:rsidR="00EC084D" w:rsidRPr="00EC084D">
        <w:rPr>
          <w:rFonts w:asciiTheme="minorHAnsi" w:hAnsiTheme="minorHAnsi"/>
          <w:sz w:val="24"/>
          <w:szCs w:val="24"/>
        </w:rPr>
        <w:t>152</w:t>
      </w:r>
      <w:r w:rsidR="000C18CD">
        <w:rPr>
          <w:rFonts w:asciiTheme="minorHAnsi" w:hAnsiTheme="minorHAnsi"/>
          <w:sz w:val="24"/>
          <w:szCs w:val="24"/>
        </w:rPr>
        <w:t>-ФЗ</w:t>
      </w:r>
      <w:r w:rsidRPr="00EC084D">
        <w:rPr>
          <w:rFonts w:asciiTheme="minorHAnsi" w:hAnsiTheme="minorHAnsi"/>
          <w:sz w:val="24"/>
          <w:szCs w:val="24"/>
        </w:rPr>
        <w:t xml:space="preserve">. </w:t>
      </w:r>
    </w:p>
    <w:p w:rsidR="00261B96" w:rsidRDefault="00EC084D" w:rsidP="00261B9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261B96" w:rsidRPr="00EC084D">
        <w:rPr>
          <w:rFonts w:asciiTheme="minorHAnsi" w:hAnsiTheme="minorHAnsi"/>
          <w:sz w:val="24"/>
          <w:szCs w:val="24"/>
        </w:rPr>
        <w:t>бработка персональных данных осуществляется только с согласия в письменной фо</w:t>
      </w:r>
      <w:r w:rsidR="00261B96" w:rsidRPr="00EC084D">
        <w:rPr>
          <w:rFonts w:asciiTheme="minorHAnsi" w:hAnsiTheme="minorHAnsi"/>
          <w:sz w:val="24"/>
          <w:szCs w:val="24"/>
        </w:rPr>
        <w:t>р</w:t>
      </w:r>
      <w:r w:rsidR="00261B96" w:rsidRPr="00EC084D">
        <w:rPr>
          <w:rFonts w:asciiTheme="minorHAnsi" w:hAnsiTheme="minorHAnsi"/>
          <w:sz w:val="24"/>
          <w:szCs w:val="24"/>
        </w:rPr>
        <w:t>ме субъекта персональных данных. В случае недееспособности субъекта персональных да</w:t>
      </w:r>
      <w:r w:rsidR="00261B96" w:rsidRPr="00EC084D">
        <w:rPr>
          <w:rFonts w:asciiTheme="minorHAnsi" w:hAnsiTheme="minorHAnsi"/>
          <w:sz w:val="24"/>
          <w:szCs w:val="24"/>
        </w:rPr>
        <w:t>н</w:t>
      </w:r>
      <w:r w:rsidR="00261B96" w:rsidRPr="00EC084D">
        <w:rPr>
          <w:rFonts w:asciiTheme="minorHAnsi" w:hAnsiTheme="minorHAnsi"/>
          <w:sz w:val="24"/>
          <w:szCs w:val="24"/>
        </w:rPr>
        <w:t xml:space="preserve">ных </w:t>
      </w:r>
      <w:r>
        <w:rPr>
          <w:rFonts w:asciiTheme="minorHAnsi" w:hAnsiTheme="minorHAnsi"/>
          <w:sz w:val="24"/>
          <w:szCs w:val="24"/>
        </w:rPr>
        <w:t>или его смерти</w:t>
      </w:r>
      <w:r w:rsidR="000B16E8">
        <w:rPr>
          <w:rFonts w:asciiTheme="minorHAnsi" w:hAnsiTheme="minorHAnsi"/>
          <w:sz w:val="24"/>
          <w:szCs w:val="24"/>
        </w:rPr>
        <w:t xml:space="preserve"> получение</w:t>
      </w:r>
      <w:r>
        <w:rPr>
          <w:rFonts w:asciiTheme="minorHAnsi" w:hAnsiTheme="minorHAnsi"/>
          <w:sz w:val="24"/>
          <w:szCs w:val="24"/>
        </w:rPr>
        <w:t xml:space="preserve"> </w:t>
      </w:r>
      <w:r w:rsidR="00261B96" w:rsidRPr="00EC084D">
        <w:rPr>
          <w:rFonts w:asciiTheme="minorHAnsi" w:hAnsiTheme="minorHAnsi"/>
          <w:sz w:val="24"/>
          <w:szCs w:val="24"/>
        </w:rPr>
        <w:t>согласи</w:t>
      </w:r>
      <w:r w:rsidR="000B16E8">
        <w:rPr>
          <w:rFonts w:asciiTheme="minorHAnsi" w:hAnsiTheme="minorHAnsi"/>
          <w:sz w:val="24"/>
          <w:szCs w:val="24"/>
        </w:rPr>
        <w:t>я</w:t>
      </w:r>
      <w:r w:rsidR="00261B96" w:rsidRPr="00EC084D">
        <w:rPr>
          <w:rFonts w:asciiTheme="minorHAnsi" w:hAnsiTheme="minorHAnsi"/>
          <w:sz w:val="24"/>
          <w:szCs w:val="24"/>
        </w:rPr>
        <w:t xml:space="preserve"> на обработку персональных данных</w:t>
      </w:r>
      <w:r w:rsidR="008F6851">
        <w:rPr>
          <w:rFonts w:asciiTheme="minorHAnsi" w:hAnsiTheme="minorHAnsi"/>
          <w:sz w:val="24"/>
          <w:szCs w:val="24"/>
        </w:rPr>
        <w:t xml:space="preserve"> производится в соответствии с част</w:t>
      </w:r>
      <w:r w:rsidR="000B16E8">
        <w:rPr>
          <w:rFonts w:asciiTheme="minorHAnsi" w:hAnsiTheme="minorHAnsi"/>
          <w:sz w:val="24"/>
          <w:szCs w:val="24"/>
        </w:rPr>
        <w:t>ями</w:t>
      </w:r>
      <w:r w:rsidR="008F6851">
        <w:rPr>
          <w:rFonts w:asciiTheme="minorHAnsi" w:hAnsiTheme="minorHAnsi"/>
          <w:sz w:val="24"/>
          <w:szCs w:val="24"/>
        </w:rPr>
        <w:t xml:space="preserve"> 6</w:t>
      </w:r>
      <w:r w:rsidR="00517241">
        <w:rPr>
          <w:rFonts w:asciiTheme="minorHAnsi" w:hAnsiTheme="minorHAnsi"/>
          <w:sz w:val="24"/>
          <w:szCs w:val="24"/>
        </w:rPr>
        <w:t>,</w:t>
      </w:r>
      <w:r w:rsidR="008F6851">
        <w:rPr>
          <w:rFonts w:asciiTheme="minorHAnsi" w:hAnsiTheme="minorHAnsi"/>
          <w:sz w:val="24"/>
          <w:szCs w:val="24"/>
        </w:rPr>
        <w:t xml:space="preserve"> 7 статьи 9 </w:t>
      </w:r>
      <w:r w:rsidR="008F6851" w:rsidRPr="00EC084D">
        <w:rPr>
          <w:rFonts w:asciiTheme="minorHAnsi" w:hAnsiTheme="minorHAnsi"/>
          <w:sz w:val="24"/>
          <w:szCs w:val="24"/>
        </w:rPr>
        <w:t xml:space="preserve">Федерального </w:t>
      </w:r>
      <w:r w:rsidR="000C18CD">
        <w:rPr>
          <w:rFonts w:asciiTheme="minorHAnsi" w:hAnsiTheme="minorHAnsi"/>
          <w:sz w:val="24"/>
          <w:szCs w:val="24"/>
        </w:rPr>
        <w:t>з</w:t>
      </w:r>
      <w:r w:rsidR="008F6851" w:rsidRPr="00EC084D">
        <w:rPr>
          <w:rFonts w:asciiTheme="minorHAnsi" w:hAnsiTheme="minorHAnsi"/>
          <w:sz w:val="24"/>
          <w:szCs w:val="24"/>
        </w:rPr>
        <w:t>акона №</w:t>
      </w:r>
      <w:r w:rsidR="002B35B1">
        <w:rPr>
          <w:rFonts w:asciiTheme="minorHAnsi" w:hAnsiTheme="minorHAnsi"/>
          <w:sz w:val="24"/>
          <w:szCs w:val="24"/>
        </w:rPr>
        <w:t xml:space="preserve"> </w:t>
      </w:r>
      <w:r w:rsidR="008F6851" w:rsidRPr="00EC084D">
        <w:rPr>
          <w:rFonts w:asciiTheme="minorHAnsi" w:hAnsiTheme="minorHAnsi"/>
          <w:sz w:val="24"/>
          <w:szCs w:val="24"/>
        </w:rPr>
        <w:t>152</w:t>
      </w:r>
      <w:r w:rsidR="000C18CD">
        <w:rPr>
          <w:rFonts w:asciiTheme="minorHAnsi" w:hAnsiTheme="minorHAnsi"/>
          <w:sz w:val="24"/>
          <w:szCs w:val="24"/>
        </w:rPr>
        <w:t>-ФЗ</w:t>
      </w:r>
      <w:r w:rsidR="00261B96" w:rsidRPr="00EC084D">
        <w:rPr>
          <w:rFonts w:asciiTheme="minorHAnsi" w:hAnsiTheme="minorHAnsi"/>
          <w:sz w:val="24"/>
          <w:szCs w:val="24"/>
        </w:rPr>
        <w:t>.</w:t>
      </w:r>
    </w:p>
    <w:p w:rsidR="00EC084D" w:rsidRPr="00EC084D" w:rsidRDefault="00EC084D" w:rsidP="00261B96">
      <w:pPr>
        <w:pStyle w:val="ConsPlusNormal"/>
        <w:widowControl/>
        <w:ind w:firstLine="540"/>
        <w:jc w:val="both"/>
        <w:rPr>
          <w:rFonts w:asciiTheme="minorHAnsi" w:hAnsiTheme="minorHAnsi"/>
          <w:sz w:val="24"/>
          <w:szCs w:val="24"/>
        </w:rPr>
      </w:pPr>
      <w:r w:rsidRPr="00EC084D">
        <w:rPr>
          <w:rFonts w:asciiTheme="minorHAnsi" w:hAnsiTheme="minorHAnsi"/>
          <w:sz w:val="24"/>
          <w:szCs w:val="24"/>
        </w:rPr>
        <w:t>Согласие на обработку персональных данных может быть отозвано субъектом перс</w:t>
      </w:r>
      <w:r w:rsidRPr="00EC084D">
        <w:rPr>
          <w:rFonts w:asciiTheme="minorHAnsi" w:hAnsiTheme="minorHAnsi"/>
          <w:sz w:val="24"/>
          <w:szCs w:val="24"/>
        </w:rPr>
        <w:t>о</w:t>
      </w:r>
      <w:r w:rsidRPr="00EC084D">
        <w:rPr>
          <w:rFonts w:asciiTheme="minorHAnsi" w:hAnsiTheme="minorHAnsi"/>
          <w:sz w:val="24"/>
          <w:szCs w:val="24"/>
        </w:rPr>
        <w:t>нальных данных.</w:t>
      </w:r>
    </w:p>
    <w:p w:rsidR="000B16E8" w:rsidRDefault="000B16E8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</w:p>
    <w:p w:rsidR="009F1894" w:rsidRPr="008E2D26" w:rsidRDefault="009F1894" w:rsidP="008E2D26">
      <w:pPr>
        <w:pStyle w:val="16"/>
        <w:spacing w:line="240" w:lineRule="auto"/>
        <w:ind w:firstLine="0"/>
        <w:jc w:val="center"/>
        <w:rPr>
          <w:rFonts w:asciiTheme="minorHAnsi" w:hAnsiTheme="minorHAnsi"/>
          <w:b/>
          <w:sz w:val="24"/>
        </w:rPr>
      </w:pPr>
      <w:r w:rsidRPr="008E2D26">
        <w:rPr>
          <w:rFonts w:asciiTheme="minorHAnsi" w:hAnsiTheme="minorHAnsi"/>
          <w:b/>
          <w:sz w:val="24"/>
        </w:rPr>
        <w:t>Права субъекта персональных данных.</w:t>
      </w:r>
    </w:p>
    <w:p w:rsidR="005C503B" w:rsidRDefault="00DF3E90" w:rsidP="00AA3871">
      <w:pPr>
        <w:pStyle w:val="16"/>
        <w:spacing w:before="120" w:line="240" w:lineRule="auto"/>
        <w:rPr>
          <w:rFonts w:asciiTheme="minorHAnsi" w:hAnsiTheme="minorHAnsi"/>
          <w:sz w:val="24"/>
        </w:rPr>
      </w:pPr>
      <w:r w:rsidRPr="00DF3E90">
        <w:rPr>
          <w:rFonts w:asciiTheme="minorHAnsi" w:hAnsiTheme="minorHAnsi"/>
          <w:sz w:val="24"/>
        </w:rPr>
        <w:t>Субъект персональных данных имеет право на получение сведений о налич</w:t>
      </w:r>
      <w:proofErr w:type="gramStart"/>
      <w:r w:rsidRPr="00DF3E90">
        <w:rPr>
          <w:rFonts w:asciiTheme="minorHAnsi" w:hAnsiTheme="minorHAnsi"/>
          <w:sz w:val="24"/>
        </w:rPr>
        <w:t xml:space="preserve">ии </w:t>
      </w:r>
      <w:r w:rsidR="00AD182A">
        <w:rPr>
          <w:rFonts w:asciiTheme="minorHAnsi" w:hAnsiTheme="minorHAnsi"/>
          <w:sz w:val="24"/>
        </w:rPr>
        <w:t>у О</w:t>
      </w:r>
      <w:proofErr w:type="gramEnd"/>
      <w:r w:rsidR="00AD182A">
        <w:rPr>
          <w:rFonts w:asciiTheme="minorHAnsi" w:hAnsiTheme="minorHAnsi"/>
          <w:sz w:val="24"/>
        </w:rPr>
        <w:t>п</w:t>
      </w:r>
      <w:r w:rsidR="00AD182A">
        <w:rPr>
          <w:rFonts w:asciiTheme="minorHAnsi" w:hAnsiTheme="minorHAnsi"/>
          <w:sz w:val="24"/>
        </w:rPr>
        <w:t>е</w:t>
      </w:r>
      <w:r w:rsidR="00AD182A">
        <w:rPr>
          <w:rFonts w:asciiTheme="minorHAnsi" w:hAnsiTheme="minorHAnsi"/>
          <w:sz w:val="24"/>
        </w:rPr>
        <w:t>ратора</w:t>
      </w:r>
      <w:r w:rsidRPr="00DF3E90">
        <w:rPr>
          <w:rFonts w:asciiTheme="minorHAnsi" w:hAnsiTheme="minorHAnsi"/>
          <w:sz w:val="24"/>
        </w:rPr>
        <w:t xml:space="preserve"> его персональных данных, а также на ознакомление с такими персональными да</w:t>
      </w:r>
      <w:r w:rsidRPr="00DF3E90">
        <w:rPr>
          <w:rFonts w:asciiTheme="minorHAnsi" w:hAnsiTheme="minorHAnsi"/>
          <w:sz w:val="24"/>
        </w:rPr>
        <w:t>н</w:t>
      </w:r>
      <w:r w:rsidRPr="00DF3E90">
        <w:rPr>
          <w:rFonts w:asciiTheme="minorHAnsi" w:hAnsiTheme="minorHAnsi"/>
          <w:sz w:val="24"/>
        </w:rPr>
        <w:t>ными в соответствии со статьей 14 Ф</w:t>
      </w:r>
      <w:r w:rsidR="00D40A1F">
        <w:rPr>
          <w:rFonts w:asciiTheme="minorHAnsi" w:hAnsiTheme="minorHAnsi"/>
          <w:sz w:val="24"/>
        </w:rPr>
        <w:t xml:space="preserve">едерального </w:t>
      </w:r>
      <w:r w:rsidR="000C18CD">
        <w:rPr>
          <w:rFonts w:asciiTheme="minorHAnsi" w:hAnsiTheme="minorHAnsi"/>
          <w:sz w:val="24"/>
        </w:rPr>
        <w:t>з</w:t>
      </w:r>
      <w:r w:rsidR="00D40A1F">
        <w:rPr>
          <w:rFonts w:asciiTheme="minorHAnsi" w:hAnsiTheme="minorHAnsi"/>
          <w:sz w:val="24"/>
        </w:rPr>
        <w:t>акона</w:t>
      </w:r>
      <w:r w:rsidRPr="00DF3E90">
        <w:rPr>
          <w:rFonts w:asciiTheme="minorHAnsi" w:hAnsiTheme="minorHAnsi"/>
          <w:sz w:val="24"/>
        </w:rPr>
        <w:t xml:space="preserve"> №</w:t>
      </w:r>
      <w:r w:rsidR="002B35B1">
        <w:rPr>
          <w:rFonts w:asciiTheme="minorHAnsi" w:hAnsiTheme="minorHAnsi"/>
          <w:sz w:val="24"/>
        </w:rPr>
        <w:t xml:space="preserve"> </w:t>
      </w:r>
      <w:r w:rsidRPr="00DF3E90">
        <w:rPr>
          <w:rFonts w:asciiTheme="minorHAnsi" w:hAnsiTheme="minorHAnsi"/>
          <w:sz w:val="24"/>
        </w:rPr>
        <w:t>152</w:t>
      </w:r>
      <w:r w:rsidR="000C18CD">
        <w:rPr>
          <w:rFonts w:asciiTheme="minorHAnsi" w:hAnsiTheme="minorHAnsi"/>
          <w:sz w:val="24"/>
        </w:rPr>
        <w:t>-ФЗ</w:t>
      </w:r>
      <w:r w:rsidR="005C503B">
        <w:rPr>
          <w:rFonts w:asciiTheme="minorHAnsi" w:hAnsiTheme="minorHAnsi"/>
          <w:sz w:val="24"/>
        </w:rPr>
        <w:t>.</w:t>
      </w:r>
    </w:p>
    <w:p w:rsidR="00A95893" w:rsidRDefault="00A95893" w:rsidP="009F1894">
      <w:pPr>
        <w:pStyle w:val="16"/>
        <w:spacing w:line="240" w:lineRule="auto"/>
        <w:rPr>
          <w:rFonts w:asciiTheme="minorHAnsi" w:hAnsiTheme="minorHAnsi"/>
          <w:sz w:val="24"/>
        </w:rPr>
      </w:pPr>
      <w:r w:rsidRPr="00D40A1F">
        <w:rPr>
          <w:rFonts w:asciiTheme="minorHAnsi" w:hAnsiTheme="minorHAnsi"/>
          <w:sz w:val="24"/>
        </w:rPr>
        <w:t>Все поступившие письменные и электронные (подписанные ЭЦП) запросы субъектов персональных данных или их законных представителей регистрируются в Журнале учета о</w:t>
      </w:r>
      <w:r w:rsidRPr="00D40A1F">
        <w:rPr>
          <w:rFonts w:asciiTheme="minorHAnsi" w:hAnsiTheme="minorHAnsi"/>
          <w:sz w:val="24"/>
        </w:rPr>
        <w:t>б</w:t>
      </w:r>
      <w:r w:rsidRPr="00D40A1F">
        <w:rPr>
          <w:rFonts w:asciiTheme="minorHAnsi" w:hAnsiTheme="minorHAnsi"/>
          <w:sz w:val="24"/>
        </w:rPr>
        <w:t>ращений субъектов персональных данных</w:t>
      </w:r>
      <w:r>
        <w:rPr>
          <w:rFonts w:asciiTheme="minorHAnsi" w:hAnsiTheme="minorHAnsi"/>
          <w:sz w:val="24"/>
        </w:rPr>
        <w:t xml:space="preserve">. </w:t>
      </w:r>
      <w:r w:rsidRPr="00D40A1F">
        <w:rPr>
          <w:rFonts w:asciiTheme="minorHAnsi" w:hAnsiTheme="minorHAnsi"/>
          <w:sz w:val="24"/>
          <w:lang w:val="x-none"/>
        </w:rPr>
        <w:t xml:space="preserve">Ответ в письменной форме на запрос субъекта </w:t>
      </w:r>
      <w:r>
        <w:rPr>
          <w:rFonts w:asciiTheme="minorHAnsi" w:hAnsiTheme="minorHAnsi"/>
          <w:sz w:val="24"/>
        </w:rPr>
        <w:t xml:space="preserve">предоставляется </w:t>
      </w:r>
      <w:r w:rsidRPr="00D40A1F">
        <w:rPr>
          <w:rFonts w:asciiTheme="minorHAnsi" w:hAnsiTheme="minorHAnsi"/>
          <w:sz w:val="24"/>
          <w:lang w:val="x-none"/>
        </w:rPr>
        <w:t>в срок, не превышающий тридцати календарных дней, в адрес субъекта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D40A1F" w:rsidRDefault="005C503B" w:rsidP="006720E4">
      <w:pPr>
        <w:pStyle w:val="16"/>
        <w:spacing w:line="240" w:lineRule="auto"/>
        <w:rPr>
          <w:rFonts w:asciiTheme="minorHAnsi" w:hAnsiTheme="minorHAnsi"/>
          <w:sz w:val="24"/>
        </w:rPr>
      </w:pPr>
      <w:r w:rsidRPr="005C503B">
        <w:rPr>
          <w:rFonts w:asciiTheme="minorHAnsi" w:hAnsiTheme="minorHAnsi"/>
          <w:sz w:val="24"/>
        </w:rPr>
        <w:t xml:space="preserve">Субъект персональных данных вправе требовать от </w:t>
      </w:r>
      <w:r w:rsidR="00A95893">
        <w:rPr>
          <w:rFonts w:asciiTheme="minorHAnsi" w:hAnsiTheme="minorHAnsi"/>
          <w:sz w:val="24"/>
        </w:rPr>
        <w:t>О</w:t>
      </w:r>
      <w:r w:rsidRPr="005C503B">
        <w:rPr>
          <w:rFonts w:asciiTheme="minorHAnsi" w:hAnsiTheme="minorHAnsi"/>
          <w:sz w:val="24"/>
        </w:rPr>
        <w:t>ператора уточнения своих пе</w:t>
      </w:r>
      <w:r w:rsidRPr="005C503B">
        <w:rPr>
          <w:rFonts w:asciiTheme="minorHAnsi" w:hAnsiTheme="minorHAnsi"/>
          <w:sz w:val="24"/>
        </w:rPr>
        <w:t>р</w:t>
      </w:r>
      <w:r w:rsidRPr="005C503B">
        <w:rPr>
          <w:rFonts w:asciiTheme="minorHAnsi" w:hAnsiTheme="minorHAnsi"/>
          <w:sz w:val="24"/>
        </w:rPr>
        <w:t>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</w:t>
      </w:r>
      <w:r w:rsidRPr="005C503B">
        <w:rPr>
          <w:rFonts w:asciiTheme="minorHAnsi" w:hAnsiTheme="minorHAnsi"/>
          <w:sz w:val="24"/>
        </w:rPr>
        <w:t>в</w:t>
      </w:r>
      <w:r w:rsidRPr="005C503B">
        <w:rPr>
          <w:rFonts w:asciiTheme="minorHAnsi" w:hAnsiTheme="minorHAnsi"/>
          <w:sz w:val="24"/>
        </w:rPr>
        <w:t>ляются необходимыми для заявленной цели обработки</w:t>
      </w:r>
      <w:r w:rsidR="009E21E3">
        <w:rPr>
          <w:rFonts w:asciiTheme="minorHAnsi" w:hAnsiTheme="minorHAnsi"/>
          <w:sz w:val="24"/>
        </w:rPr>
        <w:t>.</w:t>
      </w: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6720E4">
      <w:pPr>
        <w:pStyle w:val="16"/>
        <w:spacing w:line="240" w:lineRule="auto"/>
        <w:rPr>
          <w:rFonts w:asciiTheme="minorHAnsi" w:hAnsiTheme="minorHAnsi"/>
          <w:sz w:val="24"/>
        </w:rPr>
      </w:pPr>
    </w:p>
    <w:p w:rsidR="00CD7C49" w:rsidRDefault="00CD7C49" w:rsidP="001A5DC2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p w:rsidR="00CD7C49" w:rsidRPr="006720E4" w:rsidRDefault="00CD7C49" w:rsidP="001A5DC2">
      <w:pPr>
        <w:pStyle w:val="16"/>
        <w:spacing w:line="240" w:lineRule="auto"/>
        <w:ind w:firstLine="0"/>
        <w:rPr>
          <w:rFonts w:asciiTheme="minorHAnsi" w:hAnsiTheme="minorHAnsi"/>
          <w:sz w:val="24"/>
        </w:rPr>
      </w:pPr>
    </w:p>
    <w:sectPr w:rsidR="00CD7C49" w:rsidRPr="006720E4" w:rsidSect="003906DF">
      <w:footerReference w:type="default" r:id="rId9"/>
      <w:footerReference w:type="first" r:id="rId10"/>
      <w:pgSz w:w="11906" w:h="16838" w:code="9"/>
      <w:pgMar w:top="567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7E" w:rsidRDefault="009F5E7E" w:rsidP="005558D9">
      <w:r>
        <w:separator/>
      </w:r>
    </w:p>
  </w:endnote>
  <w:endnote w:type="continuationSeparator" w:id="0">
    <w:p w:rsidR="009F5E7E" w:rsidRDefault="009F5E7E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9008"/>
      <w:docPartObj>
        <w:docPartGallery w:val="Page Numbers (Bottom of Page)"/>
        <w:docPartUnique/>
      </w:docPartObj>
    </w:sdtPr>
    <w:sdtEndPr/>
    <w:sdtContent>
      <w:p w:rsidR="00365826" w:rsidRPr="00AA3871" w:rsidRDefault="00365826">
        <w:pPr>
          <w:pStyle w:val="af8"/>
          <w:jc w:val="center"/>
        </w:pPr>
        <w:r w:rsidRPr="00AA3871">
          <w:rPr>
            <w:rFonts w:asciiTheme="minorHAnsi" w:hAnsiTheme="minorHAnsi"/>
          </w:rPr>
          <w:fldChar w:fldCharType="begin"/>
        </w:r>
        <w:r w:rsidRPr="00AA3871">
          <w:rPr>
            <w:rFonts w:asciiTheme="minorHAnsi" w:hAnsiTheme="minorHAnsi"/>
          </w:rPr>
          <w:instrText>PAGE   \* MERGEFORMAT</w:instrText>
        </w:r>
        <w:r w:rsidRPr="00AA3871">
          <w:rPr>
            <w:rFonts w:asciiTheme="minorHAnsi" w:hAnsiTheme="minorHAnsi"/>
          </w:rPr>
          <w:fldChar w:fldCharType="separate"/>
        </w:r>
        <w:r w:rsidR="00E4453C">
          <w:rPr>
            <w:rFonts w:asciiTheme="minorHAnsi" w:hAnsiTheme="minorHAnsi"/>
            <w:noProof/>
          </w:rPr>
          <w:t>2</w:t>
        </w:r>
        <w:r w:rsidRPr="00AA3871">
          <w:rPr>
            <w:rFonts w:asciiTheme="minorHAnsi" w:hAnsiTheme="minorHAnsi"/>
          </w:rPr>
          <w:fldChar w:fldCharType="end"/>
        </w:r>
      </w:p>
    </w:sdtContent>
  </w:sdt>
  <w:p w:rsidR="006F4EDC" w:rsidRDefault="006F4EDC" w:rsidP="00D1501D">
    <w:pPr>
      <w:ind w:left="-16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26" w:rsidRPr="00365826" w:rsidRDefault="00365826">
    <w:pPr>
      <w:pStyle w:val="af8"/>
      <w:jc w:val="center"/>
      <w:rPr>
        <w:rFonts w:asciiTheme="minorHAnsi" w:hAnsiTheme="minorHAnsi"/>
      </w:rPr>
    </w:pPr>
  </w:p>
  <w:p w:rsidR="00365826" w:rsidRDefault="0036582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7E" w:rsidRDefault="009F5E7E" w:rsidP="005558D9">
      <w:r>
        <w:separator/>
      </w:r>
    </w:p>
  </w:footnote>
  <w:footnote w:type="continuationSeparator" w:id="0">
    <w:p w:rsidR="009F5E7E" w:rsidRDefault="009F5E7E" w:rsidP="0055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16963550"/>
    <w:multiLevelType w:val="hybridMultilevel"/>
    <w:tmpl w:val="FFD2B242"/>
    <w:lvl w:ilvl="0" w:tplc="04090001">
      <w:start w:val="1"/>
      <w:numFmt w:val="bullet"/>
      <w:lvlText w:val=""/>
      <w:lvlJc w:val="left"/>
      <w:pPr>
        <w:ind w:left="1680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C09B4"/>
    <w:multiLevelType w:val="hybridMultilevel"/>
    <w:tmpl w:val="EAFA37B4"/>
    <w:lvl w:ilvl="0" w:tplc="04090001">
      <w:start w:val="1"/>
      <w:numFmt w:val="bullet"/>
      <w:lvlText w:val=""/>
      <w:lvlJc w:val="left"/>
      <w:pPr>
        <w:ind w:left="3030" w:hanging="15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9">
    <w:nsid w:val="24865E33"/>
    <w:multiLevelType w:val="hybridMultilevel"/>
    <w:tmpl w:val="CB4A89A6"/>
    <w:lvl w:ilvl="0" w:tplc="DC1A80C6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C7BCE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6C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3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C0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42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A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24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E6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3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6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4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06DB3"/>
    <w:multiLevelType w:val="hybridMultilevel"/>
    <w:tmpl w:val="51D277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30"/>
  </w:num>
  <w:num w:numId="5">
    <w:abstractNumId w:val="22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9"/>
  </w:num>
  <w:num w:numId="12">
    <w:abstractNumId w:val="20"/>
  </w:num>
  <w:num w:numId="13">
    <w:abstractNumId w:val="24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26"/>
  </w:num>
  <w:num w:numId="20">
    <w:abstractNumId w:val="34"/>
  </w:num>
  <w:num w:numId="21">
    <w:abstractNumId w:val="4"/>
  </w:num>
  <w:num w:numId="22">
    <w:abstractNumId w:val="32"/>
  </w:num>
  <w:num w:numId="23">
    <w:abstractNumId w:val="2"/>
  </w:num>
  <w:num w:numId="24">
    <w:abstractNumId w:val="31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18"/>
  </w:num>
  <w:num w:numId="30">
    <w:abstractNumId w:val="17"/>
  </w:num>
  <w:num w:numId="31">
    <w:abstractNumId w:val="28"/>
  </w:num>
  <w:num w:numId="32">
    <w:abstractNumId w:val="33"/>
  </w:num>
  <w:num w:numId="33">
    <w:abstractNumId w:val="25"/>
  </w:num>
  <w:num w:numId="34">
    <w:abstractNumId w:val="7"/>
  </w:num>
  <w:num w:numId="35">
    <w:abstractNumId w:val="6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4"/>
    <w:rsid w:val="0000146E"/>
    <w:rsid w:val="0000580C"/>
    <w:rsid w:val="0001004B"/>
    <w:rsid w:val="000110E0"/>
    <w:rsid w:val="000126DA"/>
    <w:rsid w:val="000166D1"/>
    <w:rsid w:val="00016DC5"/>
    <w:rsid w:val="00017247"/>
    <w:rsid w:val="0002024B"/>
    <w:rsid w:val="00020421"/>
    <w:rsid w:val="00021673"/>
    <w:rsid w:val="00042155"/>
    <w:rsid w:val="00045E58"/>
    <w:rsid w:val="00050F46"/>
    <w:rsid w:val="00051852"/>
    <w:rsid w:val="00051A20"/>
    <w:rsid w:val="00060D5E"/>
    <w:rsid w:val="00060DDB"/>
    <w:rsid w:val="00064220"/>
    <w:rsid w:val="00073DB8"/>
    <w:rsid w:val="0007775B"/>
    <w:rsid w:val="00082114"/>
    <w:rsid w:val="00096B25"/>
    <w:rsid w:val="000A6E14"/>
    <w:rsid w:val="000A75D3"/>
    <w:rsid w:val="000A768A"/>
    <w:rsid w:val="000A7C99"/>
    <w:rsid w:val="000B16E8"/>
    <w:rsid w:val="000B7C19"/>
    <w:rsid w:val="000C18CD"/>
    <w:rsid w:val="000C3C05"/>
    <w:rsid w:val="000D0A8D"/>
    <w:rsid w:val="000D1272"/>
    <w:rsid w:val="000D319A"/>
    <w:rsid w:val="000D3837"/>
    <w:rsid w:val="000D4CB4"/>
    <w:rsid w:val="000E340D"/>
    <w:rsid w:val="000E4ABB"/>
    <w:rsid w:val="000E57D5"/>
    <w:rsid w:val="000F0533"/>
    <w:rsid w:val="00100134"/>
    <w:rsid w:val="001020DB"/>
    <w:rsid w:val="001037EE"/>
    <w:rsid w:val="001060BA"/>
    <w:rsid w:val="001063F4"/>
    <w:rsid w:val="0011435E"/>
    <w:rsid w:val="0012086C"/>
    <w:rsid w:val="00121022"/>
    <w:rsid w:val="0012284B"/>
    <w:rsid w:val="00127A77"/>
    <w:rsid w:val="00127C9B"/>
    <w:rsid w:val="00131F1C"/>
    <w:rsid w:val="00133370"/>
    <w:rsid w:val="00136F3C"/>
    <w:rsid w:val="0014362F"/>
    <w:rsid w:val="00144EF6"/>
    <w:rsid w:val="00145629"/>
    <w:rsid w:val="0014709B"/>
    <w:rsid w:val="00161EC7"/>
    <w:rsid w:val="0016560A"/>
    <w:rsid w:val="00174342"/>
    <w:rsid w:val="0017779E"/>
    <w:rsid w:val="00177AE8"/>
    <w:rsid w:val="00182BC4"/>
    <w:rsid w:val="00191D8C"/>
    <w:rsid w:val="00193A82"/>
    <w:rsid w:val="001964DD"/>
    <w:rsid w:val="001A45A7"/>
    <w:rsid w:val="001A5DC2"/>
    <w:rsid w:val="001C0A11"/>
    <w:rsid w:val="001C0BFE"/>
    <w:rsid w:val="001C29B6"/>
    <w:rsid w:val="001C476A"/>
    <w:rsid w:val="001D4E2A"/>
    <w:rsid w:val="001E29AE"/>
    <w:rsid w:val="001E2F33"/>
    <w:rsid w:val="001F0DDD"/>
    <w:rsid w:val="00200327"/>
    <w:rsid w:val="0021056E"/>
    <w:rsid w:val="00210E52"/>
    <w:rsid w:val="00213284"/>
    <w:rsid w:val="00213F79"/>
    <w:rsid w:val="00215EDF"/>
    <w:rsid w:val="00217F94"/>
    <w:rsid w:val="00222754"/>
    <w:rsid w:val="00222C8F"/>
    <w:rsid w:val="00227A3A"/>
    <w:rsid w:val="002372EF"/>
    <w:rsid w:val="0024013B"/>
    <w:rsid w:val="00243722"/>
    <w:rsid w:val="00247838"/>
    <w:rsid w:val="002523C4"/>
    <w:rsid w:val="00261B96"/>
    <w:rsid w:val="00261D63"/>
    <w:rsid w:val="002653C4"/>
    <w:rsid w:val="00265CBE"/>
    <w:rsid w:val="002664FC"/>
    <w:rsid w:val="002666CB"/>
    <w:rsid w:val="00273AD3"/>
    <w:rsid w:val="002743B3"/>
    <w:rsid w:val="00281646"/>
    <w:rsid w:val="00286209"/>
    <w:rsid w:val="00297C02"/>
    <w:rsid w:val="002A0DA2"/>
    <w:rsid w:val="002A68DE"/>
    <w:rsid w:val="002A7790"/>
    <w:rsid w:val="002B280E"/>
    <w:rsid w:val="002B35B1"/>
    <w:rsid w:val="002B556A"/>
    <w:rsid w:val="002B622F"/>
    <w:rsid w:val="002C1705"/>
    <w:rsid w:val="002C7E04"/>
    <w:rsid w:val="002E61C9"/>
    <w:rsid w:val="002E651C"/>
    <w:rsid w:val="002F0F79"/>
    <w:rsid w:val="002F10AB"/>
    <w:rsid w:val="002F62E8"/>
    <w:rsid w:val="002F788B"/>
    <w:rsid w:val="00302778"/>
    <w:rsid w:val="003031F3"/>
    <w:rsid w:val="0030543B"/>
    <w:rsid w:val="00306B5D"/>
    <w:rsid w:val="003134C8"/>
    <w:rsid w:val="0031591B"/>
    <w:rsid w:val="0031644B"/>
    <w:rsid w:val="00321ED9"/>
    <w:rsid w:val="0032505D"/>
    <w:rsid w:val="003254FF"/>
    <w:rsid w:val="003267DE"/>
    <w:rsid w:val="00332220"/>
    <w:rsid w:val="00332A2A"/>
    <w:rsid w:val="00340DFA"/>
    <w:rsid w:val="00342A61"/>
    <w:rsid w:val="00342C8D"/>
    <w:rsid w:val="003439DB"/>
    <w:rsid w:val="00356344"/>
    <w:rsid w:val="00364C2A"/>
    <w:rsid w:val="00365826"/>
    <w:rsid w:val="00371678"/>
    <w:rsid w:val="0037481F"/>
    <w:rsid w:val="003763A5"/>
    <w:rsid w:val="003763BB"/>
    <w:rsid w:val="003906DF"/>
    <w:rsid w:val="003B249E"/>
    <w:rsid w:val="003B42D5"/>
    <w:rsid w:val="003C437A"/>
    <w:rsid w:val="003D3397"/>
    <w:rsid w:val="003E0258"/>
    <w:rsid w:val="003E1E9E"/>
    <w:rsid w:val="003E6FE5"/>
    <w:rsid w:val="003F1480"/>
    <w:rsid w:val="003F628E"/>
    <w:rsid w:val="00401C03"/>
    <w:rsid w:val="00402F43"/>
    <w:rsid w:val="00403EB2"/>
    <w:rsid w:val="0040774B"/>
    <w:rsid w:val="00420565"/>
    <w:rsid w:val="00431513"/>
    <w:rsid w:val="004347B6"/>
    <w:rsid w:val="00435F3B"/>
    <w:rsid w:val="004366B5"/>
    <w:rsid w:val="00437313"/>
    <w:rsid w:val="004408E8"/>
    <w:rsid w:val="0044263A"/>
    <w:rsid w:val="0044444B"/>
    <w:rsid w:val="00451C6C"/>
    <w:rsid w:val="00474CC8"/>
    <w:rsid w:val="004768CD"/>
    <w:rsid w:val="00477862"/>
    <w:rsid w:val="00492901"/>
    <w:rsid w:val="00494BB9"/>
    <w:rsid w:val="00495355"/>
    <w:rsid w:val="004A145F"/>
    <w:rsid w:val="004A1E44"/>
    <w:rsid w:val="004A3D44"/>
    <w:rsid w:val="004B4885"/>
    <w:rsid w:val="004B4DD0"/>
    <w:rsid w:val="004C03C8"/>
    <w:rsid w:val="004C4EF0"/>
    <w:rsid w:val="004D3119"/>
    <w:rsid w:val="004D6CF3"/>
    <w:rsid w:val="004F3107"/>
    <w:rsid w:val="005113B5"/>
    <w:rsid w:val="00513AB2"/>
    <w:rsid w:val="00517241"/>
    <w:rsid w:val="00521F5B"/>
    <w:rsid w:val="0052456D"/>
    <w:rsid w:val="00537FE7"/>
    <w:rsid w:val="005411EA"/>
    <w:rsid w:val="00551EE4"/>
    <w:rsid w:val="005558D9"/>
    <w:rsid w:val="00561942"/>
    <w:rsid w:val="00563B81"/>
    <w:rsid w:val="00570367"/>
    <w:rsid w:val="005764FE"/>
    <w:rsid w:val="00577AA3"/>
    <w:rsid w:val="00580880"/>
    <w:rsid w:val="00580893"/>
    <w:rsid w:val="00581853"/>
    <w:rsid w:val="00581E25"/>
    <w:rsid w:val="0058457B"/>
    <w:rsid w:val="005865A2"/>
    <w:rsid w:val="00591224"/>
    <w:rsid w:val="00594C5F"/>
    <w:rsid w:val="005A17EA"/>
    <w:rsid w:val="005B625C"/>
    <w:rsid w:val="005C503B"/>
    <w:rsid w:val="005C54AE"/>
    <w:rsid w:val="005D40BD"/>
    <w:rsid w:val="005D4772"/>
    <w:rsid w:val="005D6D61"/>
    <w:rsid w:val="005D7D2D"/>
    <w:rsid w:val="005E364F"/>
    <w:rsid w:val="005E49AB"/>
    <w:rsid w:val="005E7A8D"/>
    <w:rsid w:val="005F3BA8"/>
    <w:rsid w:val="0060074C"/>
    <w:rsid w:val="0060144A"/>
    <w:rsid w:val="0060492D"/>
    <w:rsid w:val="006161E8"/>
    <w:rsid w:val="00617826"/>
    <w:rsid w:val="006216EB"/>
    <w:rsid w:val="006323C1"/>
    <w:rsid w:val="006435A1"/>
    <w:rsid w:val="00644F12"/>
    <w:rsid w:val="00644FE5"/>
    <w:rsid w:val="0064501A"/>
    <w:rsid w:val="00654AF7"/>
    <w:rsid w:val="00654C5B"/>
    <w:rsid w:val="00655804"/>
    <w:rsid w:val="00655C9B"/>
    <w:rsid w:val="006705C2"/>
    <w:rsid w:val="006720E4"/>
    <w:rsid w:val="00672634"/>
    <w:rsid w:val="00675850"/>
    <w:rsid w:val="006906BA"/>
    <w:rsid w:val="006A401B"/>
    <w:rsid w:val="006A6F2B"/>
    <w:rsid w:val="006B455A"/>
    <w:rsid w:val="006B57B3"/>
    <w:rsid w:val="006B76AB"/>
    <w:rsid w:val="006C05D8"/>
    <w:rsid w:val="006C1536"/>
    <w:rsid w:val="006C518D"/>
    <w:rsid w:val="006C55E4"/>
    <w:rsid w:val="006D226C"/>
    <w:rsid w:val="006D6EE5"/>
    <w:rsid w:val="006E1966"/>
    <w:rsid w:val="006E2357"/>
    <w:rsid w:val="006E6534"/>
    <w:rsid w:val="006F4EDC"/>
    <w:rsid w:val="006F6907"/>
    <w:rsid w:val="006F7844"/>
    <w:rsid w:val="00717165"/>
    <w:rsid w:val="00721A3A"/>
    <w:rsid w:val="007301D2"/>
    <w:rsid w:val="00735781"/>
    <w:rsid w:val="00740444"/>
    <w:rsid w:val="00742FCA"/>
    <w:rsid w:val="0075391C"/>
    <w:rsid w:val="0076034E"/>
    <w:rsid w:val="007645D8"/>
    <w:rsid w:val="00765BCA"/>
    <w:rsid w:val="007752B0"/>
    <w:rsid w:val="007837EF"/>
    <w:rsid w:val="007849EB"/>
    <w:rsid w:val="007A0980"/>
    <w:rsid w:val="007A4B1A"/>
    <w:rsid w:val="007B0697"/>
    <w:rsid w:val="007B34BF"/>
    <w:rsid w:val="007B66B5"/>
    <w:rsid w:val="007C163D"/>
    <w:rsid w:val="007D1ECF"/>
    <w:rsid w:val="007D2F28"/>
    <w:rsid w:val="007D2F54"/>
    <w:rsid w:val="007D76E7"/>
    <w:rsid w:val="007E042C"/>
    <w:rsid w:val="007E146A"/>
    <w:rsid w:val="007F368C"/>
    <w:rsid w:val="007F5F26"/>
    <w:rsid w:val="0080070C"/>
    <w:rsid w:val="0080198E"/>
    <w:rsid w:val="008037F5"/>
    <w:rsid w:val="00813DB8"/>
    <w:rsid w:val="0081426E"/>
    <w:rsid w:val="00814C1B"/>
    <w:rsid w:val="0082522B"/>
    <w:rsid w:val="008407E7"/>
    <w:rsid w:val="00840FEC"/>
    <w:rsid w:val="0084675E"/>
    <w:rsid w:val="00851ABD"/>
    <w:rsid w:val="0085659F"/>
    <w:rsid w:val="0085683C"/>
    <w:rsid w:val="00856AE5"/>
    <w:rsid w:val="00857D87"/>
    <w:rsid w:val="00863F6B"/>
    <w:rsid w:val="008647FC"/>
    <w:rsid w:val="00873EF6"/>
    <w:rsid w:val="008755D2"/>
    <w:rsid w:val="008819F2"/>
    <w:rsid w:val="00884953"/>
    <w:rsid w:val="008941B7"/>
    <w:rsid w:val="00894A22"/>
    <w:rsid w:val="008979D1"/>
    <w:rsid w:val="008A6151"/>
    <w:rsid w:val="008B147F"/>
    <w:rsid w:val="008C3B86"/>
    <w:rsid w:val="008D1C1C"/>
    <w:rsid w:val="008D5A9E"/>
    <w:rsid w:val="008D5C9D"/>
    <w:rsid w:val="008D7755"/>
    <w:rsid w:val="008E2238"/>
    <w:rsid w:val="008E2D26"/>
    <w:rsid w:val="008E4370"/>
    <w:rsid w:val="008F6851"/>
    <w:rsid w:val="008F729F"/>
    <w:rsid w:val="00900C19"/>
    <w:rsid w:val="00906CFD"/>
    <w:rsid w:val="0091070B"/>
    <w:rsid w:val="00910FE5"/>
    <w:rsid w:val="009122AF"/>
    <w:rsid w:val="009123B7"/>
    <w:rsid w:val="00917F1A"/>
    <w:rsid w:val="009236DB"/>
    <w:rsid w:val="009249B7"/>
    <w:rsid w:val="00924D85"/>
    <w:rsid w:val="00927531"/>
    <w:rsid w:val="00927A61"/>
    <w:rsid w:val="00932746"/>
    <w:rsid w:val="0093687F"/>
    <w:rsid w:val="00937C96"/>
    <w:rsid w:val="00940D21"/>
    <w:rsid w:val="00944663"/>
    <w:rsid w:val="0094653E"/>
    <w:rsid w:val="00954FED"/>
    <w:rsid w:val="00955E68"/>
    <w:rsid w:val="00980BA7"/>
    <w:rsid w:val="00983139"/>
    <w:rsid w:val="0098788F"/>
    <w:rsid w:val="00993A37"/>
    <w:rsid w:val="00996887"/>
    <w:rsid w:val="009A2B0A"/>
    <w:rsid w:val="009A4E75"/>
    <w:rsid w:val="009B02BD"/>
    <w:rsid w:val="009B3058"/>
    <w:rsid w:val="009B3AB0"/>
    <w:rsid w:val="009D0957"/>
    <w:rsid w:val="009D59F3"/>
    <w:rsid w:val="009E21E3"/>
    <w:rsid w:val="009E54E4"/>
    <w:rsid w:val="009E665B"/>
    <w:rsid w:val="009E7EA8"/>
    <w:rsid w:val="009F1894"/>
    <w:rsid w:val="009F5E7E"/>
    <w:rsid w:val="009F61C5"/>
    <w:rsid w:val="009F7518"/>
    <w:rsid w:val="00A05C3B"/>
    <w:rsid w:val="00A11888"/>
    <w:rsid w:val="00A214AD"/>
    <w:rsid w:val="00A2290E"/>
    <w:rsid w:val="00A24174"/>
    <w:rsid w:val="00A24659"/>
    <w:rsid w:val="00A36484"/>
    <w:rsid w:val="00A45F5C"/>
    <w:rsid w:val="00A50017"/>
    <w:rsid w:val="00A5342C"/>
    <w:rsid w:val="00A54E76"/>
    <w:rsid w:val="00A76F27"/>
    <w:rsid w:val="00A8240D"/>
    <w:rsid w:val="00A83B1A"/>
    <w:rsid w:val="00A84FFB"/>
    <w:rsid w:val="00A9204A"/>
    <w:rsid w:val="00A95893"/>
    <w:rsid w:val="00A95CFE"/>
    <w:rsid w:val="00A97C8B"/>
    <w:rsid w:val="00AA1A37"/>
    <w:rsid w:val="00AA1C1C"/>
    <w:rsid w:val="00AA26B9"/>
    <w:rsid w:val="00AA3871"/>
    <w:rsid w:val="00AA5220"/>
    <w:rsid w:val="00AB1D3D"/>
    <w:rsid w:val="00AB2AD9"/>
    <w:rsid w:val="00AB40BE"/>
    <w:rsid w:val="00AC473F"/>
    <w:rsid w:val="00AC6A9E"/>
    <w:rsid w:val="00AD182A"/>
    <w:rsid w:val="00AD1FFC"/>
    <w:rsid w:val="00AE1B17"/>
    <w:rsid w:val="00AE1CD4"/>
    <w:rsid w:val="00AE2345"/>
    <w:rsid w:val="00AE4C53"/>
    <w:rsid w:val="00AF422B"/>
    <w:rsid w:val="00AF62C4"/>
    <w:rsid w:val="00B000D2"/>
    <w:rsid w:val="00B01B1D"/>
    <w:rsid w:val="00B039E3"/>
    <w:rsid w:val="00B0683D"/>
    <w:rsid w:val="00B11A56"/>
    <w:rsid w:val="00B1651C"/>
    <w:rsid w:val="00B27FA3"/>
    <w:rsid w:val="00B3285E"/>
    <w:rsid w:val="00B32BFA"/>
    <w:rsid w:val="00B36880"/>
    <w:rsid w:val="00B40B42"/>
    <w:rsid w:val="00B42016"/>
    <w:rsid w:val="00B511C5"/>
    <w:rsid w:val="00B560A2"/>
    <w:rsid w:val="00B57ABF"/>
    <w:rsid w:val="00B614CC"/>
    <w:rsid w:val="00B61537"/>
    <w:rsid w:val="00B71733"/>
    <w:rsid w:val="00B720E3"/>
    <w:rsid w:val="00B7737F"/>
    <w:rsid w:val="00B87204"/>
    <w:rsid w:val="00B91D1F"/>
    <w:rsid w:val="00B94B76"/>
    <w:rsid w:val="00B95116"/>
    <w:rsid w:val="00B9516E"/>
    <w:rsid w:val="00B95A50"/>
    <w:rsid w:val="00B96EDE"/>
    <w:rsid w:val="00BA099C"/>
    <w:rsid w:val="00BA3A46"/>
    <w:rsid w:val="00BA6EE2"/>
    <w:rsid w:val="00BB1B8F"/>
    <w:rsid w:val="00BB342D"/>
    <w:rsid w:val="00BB6FE8"/>
    <w:rsid w:val="00BD12E4"/>
    <w:rsid w:val="00BD4DE7"/>
    <w:rsid w:val="00BE3A6A"/>
    <w:rsid w:val="00BE4141"/>
    <w:rsid w:val="00BE4885"/>
    <w:rsid w:val="00BF2781"/>
    <w:rsid w:val="00BF3C6B"/>
    <w:rsid w:val="00BF5E21"/>
    <w:rsid w:val="00C018B7"/>
    <w:rsid w:val="00C04D7D"/>
    <w:rsid w:val="00C07271"/>
    <w:rsid w:val="00C15083"/>
    <w:rsid w:val="00C24203"/>
    <w:rsid w:val="00C25986"/>
    <w:rsid w:val="00C32625"/>
    <w:rsid w:val="00C46E5C"/>
    <w:rsid w:val="00C50FC6"/>
    <w:rsid w:val="00C549FD"/>
    <w:rsid w:val="00C557C1"/>
    <w:rsid w:val="00C56ED6"/>
    <w:rsid w:val="00C62210"/>
    <w:rsid w:val="00C62F9A"/>
    <w:rsid w:val="00C6595D"/>
    <w:rsid w:val="00C6711E"/>
    <w:rsid w:val="00C67FAF"/>
    <w:rsid w:val="00C70F1E"/>
    <w:rsid w:val="00C73C40"/>
    <w:rsid w:val="00C7542E"/>
    <w:rsid w:val="00C75983"/>
    <w:rsid w:val="00C80225"/>
    <w:rsid w:val="00C81ED1"/>
    <w:rsid w:val="00C82DA8"/>
    <w:rsid w:val="00C835EF"/>
    <w:rsid w:val="00C86B70"/>
    <w:rsid w:val="00C92F38"/>
    <w:rsid w:val="00C9443E"/>
    <w:rsid w:val="00C95E76"/>
    <w:rsid w:val="00CA3518"/>
    <w:rsid w:val="00CA3A70"/>
    <w:rsid w:val="00CB414B"/>
    <w:rsid w:val="00CB7CC1"/>
    <w:rsid w:val="00CC2836"/>
    <w:rsid w:val="00CC3B6D"/>
    <w:rsid w:val="00CC3E5C"/>
    <w:rsid w:val="00CC46B4"/>
    <w:rsid w:val="00CC6297"/>
    <w:rsid w:val="00CC7070"/>
    <w:rsid w:val="00CC7851"/>
    <w:rsid w:val="00CC78E3"/>
    <w:rsid w:val="00CD01DE"/>
    <w:rsid w:val="00CD4F45"/>
    <w:rsid w:val="00CD7C49"/>
    <w:rsid w:val="00CE1C0B"/>
    <w:rsid w:val="00CE5F62"/>
    <w:rsid w:val="00CE7F74"/>
    <w:rsid w:val="00CF0FA3"/>
    <w:rsid w:val="00CF575B"/>
    <w:rsid w:val="00CF7082"/>
    <w:rsid w:val="00CF73D4"/>
    <w:rsid w:val="00D03A84"/>
    <w:rsid w:val="00D04B28"/>
    <w:rsid w:val="00D06DB6"/>
    <w:rsid w:val="00D13C2E"/>
    <w:rsid w:val="00D1501D"/>
    <w:rsid w:val="00D1557C"/>
    <w:rsid w:val="00D16621"/>
    <w:rsid w:val="00D22DBD"/>
    <w:rsid w:val="00D27140"/>
    <w:rsid w:val="00D272F4"/>
    <w:rsid w:val="00D27F87"/>
    <w:rsid w:val="00D336DB"/>
    <w:rsid w:val="00D3665D"/>
    <w:rsid w:val="00D40A1F"/>
    <w:rsid w:val="00D6584C"/>
    <w:rsid w:val="00D6622F"/>
    <w:rsid w:val="00D73F09"/>
    <w:rsid w:val="00D74A41"/>
    <w:rsid w:val="00D8095C"/>
    <w:rsid w:val="00D8401A"/>
    <w:rsid w:val="00D8597E"/>
    <w:rsid w:val="00D917C6"/>
    <w:rsid w:val="00D93AD0"/>
    <w:rsid w:val="00D96C8F"/>
    <w:rsid w:val="00DA03A0"/>
    <w:rsid w:val="00DA0BE1"/>
    <w:rsid w:val="00DA587D"/>
    <w:rsid w:val="00DA64FD"/>
    <w:rsid w:val="00DB39F6"/>
    <w:rsid w:val="00DB3EC9"/>
    <w:rsid w:val="00DB4686"/>
    <w:rsid w:val="00DC0011"/>
    <w:rsid w:val="00DC04A1"/>
    <w:rsid w:val="00DC282A"/>
    <w:rsid w:val="00DC2C56"/>
    <w:rsid w:val="00DC361E"/>
    <w:rsid w:val="00DC6072"/>
    <w:rsid w:val="00DD32D0"/>
    <w:rsid w:val="00DD3D3E"/>
    <w:rsid w:val="00DD6E4D"/>
    <w:rsid w:val="00DE10DD"/>
    <w:rsid w:val="00DE2A98"/>
    <w:rsid w:val="00DF083E"/>
    <w:rsid w:val="00DF32BD"/>
    <w:rsid w:val="00DF3E90"/>
    <w:rsid w:val="00DF6184"/>
    <w:rsid w:val="00E03D4F"/>
    <w:rsid w:val="00E1623D"/>
    <w:rsid w:val="00E169F2"/>
    <w:rsid w:val="00E24364"/>
    <w:rsid w:val="00E26490"/>
    <w:rsid w:val="00E33399"/>
    <w:rsid w:val="00E41A9A"/>
    <w:rsid w:val="00E43049"/>
    <w:rsid w:val="00E4453C"/>
    <w:rsid w:val="00E4535F"/>
    <w:rsid w:val="00E45D90"/>
    <w:rsid w:val="00E45E70"/>
    <w:rsid w:val="00E541C3"/>
    <w:rsid w:val="00E60270"/>
    <w:rsid w:val="00E639B7"/>
    <w:rsid w:val="00E6666F"/>
    <w:rsid w:val="00E666FF"/>
    <w:rsid w:val="00E70F46"/>
    <w:rsid w:val="00E71AD0"/>
    <w:rsid w:val="00E7531B"/>
    <w:rsid w:val="00E86833"/>
    <w:rsid w:val="00E92593"/>
    <w:rsid w:val="00E96075"/>
    <w:rsid w:val="00E97E7F"/>
    <w:rsid w:val="00EA7D14"/>
    <w:rsid w:val="00EB037A"/>
    <w:rsid w:val="00EB3957"/>
    <w:rsid w:val="00EB5B40"/>
    <w:rsid w:val="00EB6124"/>
    <w:rsid w:val="00EC084D"/>
    <w:rsid w:val="00EC0BA2"/>
    <w:rsid w:val="00EC0DDA"/>
    <w:rsid w:val="00EC1F06"/>
    <w:rsid w:val="00EC2CD8"/>
    <w:rsid w:val="00EC2E52"/>
    <w:rsid w:val="00EC34E1"/>
    <w:rsid w:val="00ED4821"/>
    <w:rsid w:val="00F141EC"/>
    <w:rsid w:val="00F1715D"/>
    <w:rsid w:val="00F23DAD"/>
    <w:rsid w:val="00F24407"/>
    <w:rsid w:val="00F27A82"/>
    <w:rsid w:val="00F3118A"/>
    <w:rsid w:val="00F33CC8"/>
    <w:rsid w:val="00F342FF"/>
    <w:rsid w:val="00F343D2"/>
    <w:rsid w:val="00F34EFA"/>
    <w:rsid w:val="00F4154D"/>
    <w:rsid w:val="00F432DD"/>
    <w:rsid w:val="00F4654B"/>
    <w:rsid w:val="00F5725D"/>
    <w:rsid w:val="00F67DEF"/>
    <w:rsid w:val="00F730B4"/>
    <w:rsid w:val="00F853F6"/>
    <w:rsid w:val="00F96395"/>
    <w:rsid w:val="00FA02C9"/>
    <w:rsid w:val="00FA52A2"/>
    <w:rsid w:val="00FA5562"/>
    <w:rsid w:val="00FA6B28"/>
    <w:rsid w:val="00FB3080"/>
    <w:rsid w:val="00FB48C4"/>
    <w:rsid w:val="00FB6EA8"/>
    <w:rsid w:val="00FC21EC"/>
    <w:rsid w:val="00FC40DA"/>
    <w:rsid w:val="00FC4A72"/>
    <w:rsid w:val="00FC530C"/>
    <w:rsid w:val="00FD1720"/>
    <w:rsid w:val="00FD7EC3"/>
    <w:rsid w:val="00FE2A92"/>
    <w:rsid w:val="00FF1FC0"/>
    <w:rsid w:val="00FF6536"/>
    <w:rsid w:val="00FF74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EC1F06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EC1F06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EC1F06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EC1F06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EC1F06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EC1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EC1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EC1F06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EC1F06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EC1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EC1F06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EC1F06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EC1F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EC1F06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EC1F06"/>
    <w:rPr>
      <w:color w:val="0000FF"/>
      <w:u w:val="single"/>
    </w:rPr>
  </w:style>
  <w:style w:type="paragraph" w:customStyle="1" w:styleId="afc">
    <w:name w:val="Рисунок"/>
    <w:basedOn w:val="af3"/>
    <w:rsid w:val="00EC1F06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EC1F06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EC1F06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EC1F06"/>
    <w:rPr>
      <w:bCs/>
      <w:sz w:val="28"/>
      <w:szCs w:val="20"/>
    </w:rPr>
  </w:style>
  <w:style w:type="paragraph" w:styleId="afe">
    <w:name w:val="List Continue"/>
    <w:basedOn w:val="af3"/>
    <w:autoRedefine/>
    <w:rsid w:val="00EC1F06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EC1F06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EC1F06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EC1F06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EC1F06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EC1F06"/>
    <w:pPr>
      <w:ind w:left="960"/>
    </w:pPr>
    <w:rPr>
      <w:rFonts w:ascii="Arial" w:hAnsi="Arial"/>
    </w:rPr>
  </w:style>
  <w:style w:type="paragraph" w:styleId="a2">
    <w:name w:val="List Number"/>
    <w:basedOn w:val="af3"/>
    <w:rsid w:val="00EC1F06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EC1F06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EC1F06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EC1F06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EC1F06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EC1F0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EC1F06"/>
    <w:pPr>
      <w:jc w:val="center"/>
    </w:pPr>
  </w:style>
  <w:style w:type="paragraph" w:customStyle="1" w:styleId="Tabletitleheader">
    <w:name w:val="Table_title_header"/>
    <w:basedOn w:val="Tabletitlecentered"/>
    <w:rsid w:val="00EC1F0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EC1F06"/>
    <w:pPr>
      <w:suppressAutoHyphens/>
      <w:jc w:val="center"/>
    </w:pPr>
  </w:style>
  <w:style w:type="paragraph" w:styleId="20">
    <w:name w:val="List Bullet 2"/>
    <w:basedOn w:val="af3"/>
    <w:autoRedefine/>
    <w:rsid w:val="00EC1F06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EC1F06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EC1F06"/>
    <w:rPr>
      <w:b/>
    </w:rPr>
  </w:style>
  <w:style w:type="character" w:customStyle="1" w:styleId="italic">
    <w:name w:val="italic"/>
    <w:basedOn w:val="af4"/>
    <w:rsid w:val="00EC1F06"/>
    <w:rPr>
      <w:i/>
    </w:rPr>
  </w:style>
  <w:style w:type="character" w:customStyle="1" w:styleId="BoldItalic">
    <w:name w:val="Bold+Italic"/>
    <w:basedOn w:val="af4"/>
    <w:rsid w:val="00EC1F06"/>
    <w:rPr>
      <w:b/>
      <w:i/>
    </w:rPr>
  </w:style>
  <w:style w:type="paragraph" w:styleId="28">
    <w:name w:val="List Continue 2"/>
    <w:basedOn w:val="af3"/>
    <w:autoRedefine/>
    <w:rsid w:val="00EC1F06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EC1F06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EC1F06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EC1F06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EC1F06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EC1F06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EC1F06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EC1F06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EC1F06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EC1F06"/>
  </w:style>
  <w:style w:type="character" w:customStyle="1" w:styleId="emph">
    <w:name w:val="emph"/>
    <w:basedOn w:val="af4"/>
    <w:rsid w:val="00EC1F06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EC1F06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EC1F06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EC1F06"/>
    <w:pPr>
      <w:spacing w:after="120"/>
    </w:pPr>
  </w:style>
  <w:style w:type="paragraph" w:customStyle="1" w:styleId="Appendix3">
    <w:name w:val="Appendix 3"/>
    <w:basedOn w:val="Appendix2"/>
    <w:rsid w:val="00EC1F06"/>
    <w:pPr>
      <w:numPr>
        <w:ilvl w:val="2"/>
      </w:numPr>
    </w:pPr>
  </w:style>
  <w:style w:type="paragraph" w:customStyle="1" w:styleId="Appendix4">
    <w:name w:val="Appendix 4"/>
    <w:basedOn w:val="affa"/>
    <w:rsid w:val="00EC1F06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EC1F06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EC1F06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EC1F06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EC1F06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EC1F06"/>
    <w:pPr>
      <w:numPr>
        <w:ilvl w:val="8"/>
        <w:numId w:val="32"/>
      </w:numPr>
    </w:pPr>
  </w:style>
  <w:style w:type="paragraph" w:customStyle="1" w:styleId="Heading1item">
    <w:name w:val="Heading 1 item"/>
    <w:rsid w:val="00EC1F06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EC1F06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EC1F06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semiHidden/>
    <w:unhideWhenUsed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13337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EC1F06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EC1F06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EC1F06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EC1F06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EC1F06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EC1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EC1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EC1F06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EC1F06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EC1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EC1F06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EC1F06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EC1F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EC1F06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EC1F06"/>
    <w:rPr>
      <w:color w:val="0000FF"/>
      <w:u w:val="single"/>
    </w:rPr>
  </w:style>
  <w:style w:type="paragraph" w:customStyle="1" w:styleId="afc">
    <w:name w:val="Рисунок"/>
    <w:basedOn w:val="af3"/>
    <w:rsid w:val="00EC1F06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EC1F06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EC1F06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EC1F06"/>
    <w:rPr>
      <w:bCs/>
      <w:sz w:val="28"/>
      <w:szCs w:val="20"/>
    </w:rPr>
  </w:style>
  <w:style w:type="paragraph" w:styleId="afe">
    <w:name w:val="List Continue"/>
    <w:basedOn w:val="af3"/>
    <w:autoRedefine/>
    <w:rsid w:val="00EC1F06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EC1F06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EC1F06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EC1F06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EC1F06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EC1F06"/>
    <w:pPr>
      <w:ind w:left="960"/>
    </w:pPr>
    <w:rPr>
      <w:rFonts w:ascii="Arial" w:hAnsi="Arial"/>
    </w:rPr>
  </w:style>
  <w:style w:type="paragraph" w:styleId="a2">
    <w:name w:val="List Number"/>
    <w:basedOn w:val="af3"/>
    <w:rsid w:val="00EC1F06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EC1F06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EC1F06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EC1F06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EC1F06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EC1F0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EC1F06"/>
    <w:pPr>
      <w:jc w:val="center"/>
    </w:pPr>
  </w:style>
  <w:style w:type="paragraph" w:customStyle="1" w:styleId="Tabletitleheader">
    <w:name w:val="Table_title_header"/>
    <w:basedOn w:val="Tabletitlecentered"/>
    <w:rsid w:val="00EC1F0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EC1F06"/>
    <w:pPr>
      <w:suppressAutoHyphens/>
      <w:jc w:val="center"/>
    </w:pPr>
  </w:style>
  <w:style w:type="paragraph" w:styleId="20">
    <w:name w:val="List Bullet 2"/>
    <w:basedOn w:val="af3"/>
    <w:autoRedefine/>
    <w:rsid w:val="00EC1F06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EC1F06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EC1F06"/>
    <w:rPr>
      <w:b/>
    </w:rPr>
  </w:style>
  <w:style w:type="character" w:customStyle="1" w:styleId="italic">
    <w:name w:val="italic"/>
    <w:basedOn w:val="af4"/>
    <w:rsid w:val="00EC1F06"/>
    <w:rPr>
      <w:i/>
    </w:rPr>
  </w:style>
  <w:style w:type="character" w:customStyle="1" w:styleId="BoldItalic">
    <w:name w:val="Bold+Italic"/>
    <w:basedOn w:val="af4"/>
    <w:rsid w:val="00EC1F06"/>
    <w:rPr>
      <w:b/>
      <w:i/>
    </w:rPr>
  </w:style>
  <w:style w:type="paragraph" w:styleId="28">
    <w:name w:val="List Continue 2"/>
    <w:basedOn w:val="af3"/>
    <w:autoRedefine/>
    <w:rsid w:val="00EC1F06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EC1F06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EC1F06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EC1F06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EC1F06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EC1F06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EC1F06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EC1F06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EC1F06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EC1F06"/>
  </w:style>
  <w:style w:type="character" w:customStyle="1" w:styleId="emph">
    <w:name w:val="emph"/>
    <w:basedOn w:val="af4"/>
    <w:rsid w:val="00EC1F06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EC1F06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EC1F06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EC1F06"/>
    <w:pPr>
      <w:spacing w:after="120"/>
    </w:pPr>
  </w:style>
  <w:style w:type="paragraph" w:customStyle="1" w:styleId="Appendix3">
    <w:name w:val="Appendix 3"/>
    <w:basedOn w:val="Appendix2"/>
    <w:rsid w:val="00EC1F06"/>
    <w:pPr>
      <w:numPr>
        <w:ilvl w:val="2"/>
      </w:numPr>
    </w:pPr>
  </w:style>
  <w:style w:type="paragraph" w:customStyle="1" w:styleId="Appendix4">
    <w:name w:val="Appendix 4"/>
    <w:basedOn w:val="affa"/>
    <w:rsid w:val="00EC1F06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EC1F0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EC1F06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EC1F06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EC1F06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EC1F06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EC1F06"/>
    <w:pPr>
      <w:numPr>
        <w:ilvl w:val="8"/>
        <w:numId w:val="32"/>
      </w:numPr>
    </w:pPr>
  </w:style>
  <w:style w:type="paragraph" w:customStyle="1" w:styleId="Heading1item">
    <w:name w:val="Heading 1 item"/>
    <w:rsid w:val="00EC1F06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EC1F06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EC1F06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semiHidden/>
    <w:unhideWhenUsed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13337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CF7B-2A53-44A1-BF63-BD51BBF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5127</CharactersWithSpaces>
  <SharedDoc>false</SharedDoc>
  <HLinks>
    <vt:vector size="108" baseType="variant">
      <vt:variant>
        <vt:i4>4063239</vt:i4>
      </vt:variant>
      <vt:variant>
        <vt:i4>129</vt:i4>
      </vt:variant>
      <vt:variant>
        <vt:i4>0</vt:i4>
      </vt:variant>
      <vt:variant>
        <vt:i4>5</vt:i4>
      </vt:variant>
      <vt:variant>
        <vt:lpwstr>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853103</vt:i4>
      </vt:variant>
      <vt:variant>
        <vt:i4>126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3212398</vt:i4>
      </vt:variant>
      <vt:variant>
        <vt:i4>123</vt:i4>
      </vt:variant>
      <vt:variant>
        <vt:i4>0</vt:i4>
      </vt:variant>
      <vt:variant>
        <vt:i4>5</vt:i4>
      </vt:variant>
      <vt:variant>
        <vt:lpwstr>Приложение 19 Инструкция администратора безопасности ИСПДн.doc</vt:lpwstr>
      </vt:variant>
      <vt:variant>
        <vt:lpwstr/>
      </vt:variant>
      <vt:variant>
        <vt:i4>71761966</vt:i4>
      </vt:variant>
      <vt:variant>
        <vt:i4>120</vt:i4>
      </vt:variant>
      <vt:variant>
        <vt:i4>0</vt:i4>
      </vt:variant>
      <vt:variant>
        <vt:i4>5</vt:i4>
      </vt:variant>
      <vt:variant>
        <vt:lpwstr>Приложение 17 Инструкция администратора ИСПДн.doc</vt:lpwstr>
      </vt:variant>
      <vt:variant>
        <vt:lpwstr/>
      </vt:variant>
      <vt:variant>
        <vt:i4>853103</vt:i4>
      </vt:variant>
      <vt:variant>
        <vt:i4>117</vt:i4>
      </vt:variant>
      <vt:variant>
        <vt:i4>0</vt:i4>
      </vt:variant>
      <vt:variant>
        <vt:i4>5</vt:i4>
      </vt:variant>
      <vt:variant>
        <vt:lpwstr>Приложение 18 Инструкция пользователя ИСПДн.doc</vt:lpwstr>
      </vt:variant>
      <vt:variant>
        <vt:lpwstr/>
      </vt:variant>
      <vt:variant>
        <vt:i4>2098253</vt:i4>
      </vt:variant>
      <vt:variant>
        <vt:i4>114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69533805</vt:i4>
      </vt:variant>
      <vt:variant>
        <vt:i4>111</vt:i4>
      </vt:variant>
      <vt:variant>
        <vt:i4>0</vt:i4>
      </vt:variant>
      <vt:variant>
        <vt:i4>5</vt:i4>
      </vt:variant>
      <vt:variant>
        <vt:lpwstr>Приложение 4 Концепция информационной безопасности.doc</vt:lpwstr>
      </vt:variant>
      <vt:variant>
        <vt:lpwstr/>
      </vt:variant>
      <vt:variant>
        <vt:i4>71106619</vt:i4>
      </vt:variant>
      <vt:variant>
        <vt:i4>108</vt:i4>
      </vt:variant>
      <vt:variant>
        <vt:i4>0</vt:i4>
      </vt:variant>
      <vt:variant>
        <vt:i4>5</vt:i4>
      </vt:variant>
      <vt:variant>
        <vt:lpwstr>Приложение 9 Акт классификации информационной системы персональных данных.doc</vt:lpwstr>
      </vt:variant>
      <vt:variant>
        <vt:lpwstr/>
      </vt:variant>
      <vt:variant>
        <vt:i4>6489154</vt:i4>
      </vt:variant>
      <vt:variant>
        <vt:i4>105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6489154</vt:i4>
      </vt:variant>
      <vt:variant>
        <vt:i4>102</vt:i4>
      </vt:variant>
      <vt:variant>
        <vt:i4>0</vt:i4>
      </vt:variant>
      <vt:variant>
        <vt:i4>5</vt:i4>
      </vt:variant>
      <vt:variant>
        <vt:lpwstr>Приложение 12 План мероприятий по обеспечению защиты ПДн.doc</vt:lpwstr>
      </vt:variant>
      <vt:variant>
        <vt:lpwstr/>
      </vt:variant>
      <vt:variant>
        <vt:i4>2098253</vt:i4>
      </vt:variant>
      <vt:variant>
        <vt:i4>99</vt:i4>
      </vt:variant>
      <vt:variant>
        <vt:i4>0</vt:i4>
      </vt:variant>
      <vt:variant>
        <vt:i4>5</vt:i4>
      </vt:variant>
      <vt:variant>
        <vt:lpwstr>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656414</vt:i4>
      </vt:variant>
      <vt:variant>
        <vt:i4>96</vt:i4>
      </vt:variant>
      <vt:variant>
        <vt:i4>0</vt:i4>
      </vt:variant>
      <vt:variant>
        <vt:i4>5</vt:i4>
      </vt:variant>
      <vt:variant>
        <vt:lpwstr>Приложение 11 Модель угроз безопасности персональных данных.doc</vt:lpwstr>
      </vt:variant>
      <vt:variant>
        <vt:lpwstr/>
      </vt:variant>
      <vt:variant>
        <vt:i4>71106619</vt:i4>
      </vt:variant>
      <vt:variant>
        <vt:i4>93</vt:i4>
      </vt:variant>
      <vt:variant>
        <vt:i4>0</vt:i4>
      </vt:variant>
      <vt:variant>
        <vt:i4>5</vt:i4>
      </vt:variant>
      <vt:variant>
        <vt:lpwstr>Приложение 9 Акт классификации информационной системы персональных данных.doc</vt:lpwstr>
      </vt:variant>
      <vt:variant>
        <vt:lpwstr/>
      </vt:variant>
      <vt:variant>
        <vt:i4>1966129</vt:i4>
      </vt:variant>
      <vt:variant>
        <vt:i4>90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73990170</vt:i4>
      </vt:variant>
      <vt:variant>
        <vt:i4>87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73990170</vt:i4>
      </vt:variant>
      <vt:variant>
        <vt:i4>84</vt:i4>
      </vt:variant>
      <vt:variant>
        <vt:i4>0</vt:i4>
      </vt:variant>
      <vt:variant>
        <vt:i4>5</vt:i4>
      </vt:variant>
      <vt:variant>
        <vt:lpwstr>Приложение 8 Отчет о результатах проведения внутренней проверки.doc</vt:lpwstr>
      </vt:variant>
      <vt:variant>
        <vt:lpwstr/>
      </vt:variant>
      <vt:variant>
        <vt:i4>1966129</vt:i4>
      </vt:variant>
      <vt:variant>
        <vt:i4>81</vt:i4>
      </vt:variant>
      <vt:variant>
        <vt:i4>0</vt:i4>
      </vt:variant>
      <vt:variant>
        <vt:i4>5</vt:i4>
      </vt:variant>
      <vt:variant>
        <vt:lpwstr>Приложение 6 Перечень персональных данных, подлежащих защите.doc</vt:lpwstr>
      </vt:variant>
      <vt:variant>
        <vt:lpwstr/>
      </vt:variant>
      <vt:variant>
        <vt:i4>69533805</vt:i4>
      </vt:variant>
      <vt:variant>
        <vt:i4>78</vt:i4>
      </vt:variant>
      <vt:variant>
        <vt:i4>0</vt:i4>
      </vt:variant>
      <vt:variant>
        <vt:i4>5</vt:i4>
      </vt:variant>
      <vt:variant>
        <vt:lpwstr>Приложение 4 Концепция информационной безопасности.doc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Кабанец Алексей Владимирович</dc:creator>
  <cp:lastModifiedBy>Шахова Галина Петровна</cp:lastModifiedBy>
  <cp:revision>4</cp:revision>
  <cp:lastPrinted>2017-03-30T01:22:00Z</cp:lastPrinted>
  <dcterms:created xsi:type="dcterms:W3CDTF">2017-06-28T07:17:00Z</dcterms:created>
  <dcterms:modified xsi:type="dcterms:W3CDTF">2017-06-30T01:51:00Z</dcterms:modified>
</cp:coreProperties>
</file>